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7CB6" w14:textId="77777777" w:rsidR="0052095C" w:rsidRPr="003D7C19" w:rsidRDefault="0052095C" w:rsidP="00D744AE">
      <w:pPr>
        <w:spacing w:after="0" w:line="360" w:lineRule="auto"/>
        <w:contextualSpacing/>
        <w:jc w:val="center"/>
        <w:rPr>
          <w:rFonts w:ascii="Times New Roman" w:eastAsia="Times New Roman" w:hAnsi="Times New Roman" w:cs="Times New Roman"/>
          <w:b/>
          <w:color w:val="000000" w:themeColor="text1"/>
          <w:sz w:val="32"/>
          <w:szCs w:val="32"/>
          <w:u w:color="000000"/>
        </w:rPr>
      </w:pPr>
    </w:p>
    <w:p w14:paraId="61D97D63" w14:textId="77777777" w:rsidR="00D744AE" w:rsidRPr="003D7C19" w:rsidRDefault="004B1FA0" w:rsidP="00D744AE">
      <w:pPr>
        <w:spacing w:after="0" w:line="360" w:lineRule="auto"/>
        <w:contextualSpacing/>
        <w:jc w:val="center"/>
        <w:rPr>
          <w:rFonts w:ascii="Times New Roman" w:eastAsia="Times New Roman" w:hAnsi="Times New Roman" w:cs="Times New Roman"/>
          <w:b/>
          <w:color w:val="000000" w:themeColor="text1"/>
          <w:sz w:val="36"/>
          <w:szCs w:val="36"/>
          <w:u w:color="000000"/>
        </w:rPr>
      </w:pPr>
      <w:r w:rsidRPr="003D7C19">
        <w:rPr>
          <w:rFonts w:ascii="Times New Roman" w:eastAsia="Times New Roman" w:hAnsi="Times New Roman" w:cs="Times New Roman"/>
          <w:b/>
          <w:color w:val="000000" w:themeColor="text1"/>
          <w:sz w:val="36"/>
          <w:szCs w:val="36"/>
          <w:u w:color="000000"/>
        </w:rPr>
        <w:t>University of Nebraska at Kearney (UNK)</w:t>
      </w:r>
    </w:p>
    <w:p w14:paraId="52DCF2BE" w14:textId="27EF1CB4" w:rsidR="003270CE" w:rsidRPr="003D7C19" w:rsidRDefault="0025566D" w:rsidP="009A4752">
      <w:pPr>
        <w:spacing w:after="0" w:line="365" w:lineRule="exact"/>
        <w:contextualSpacing/>
        <w:jc w:val="center"/>
        <w:rPr>
          <w:rFonts w:ascii="Times New Roman" w:eastAsia="Times New Roman" w:hAnsi="Times New Roman" w:cs="Times New Roman"/>
          <w:b/>
          <w:color w:val="000000" w:themeColor="text1"/>
          <w:sz w:val="32"/>
          <w:szCs w:val="32"/>
          <w:u w:color="000000"/>
        </w:rPr>
      </w:pPr>
      <w:r w:rsidRPr="003D7C19">
        <w:rPr>
          <w:rFonts w:ascii="Times New Roman" w:eastAsia="Times New Roman" w:hAnsi="Times New Roman" w:cs="Times New Roman"/>
          <w:b/>
          <w:color w:val="000000" w:themeColor="text1"/>
          <w:sz w:val="32"/>
          <w:szCs w:val="32"/>
          <w:u w:color="000000"/>
        </w:rPr>
        <w:t xml:space="preserve">Strategic Plan </w:t>
      </w:r>
      <w:r w:rsidR="00B704E3">
        <w:rPr>
          <w:rFonts w:ascii="Times New Roman" w:eastAsia="Times New Roman" w:hAnsi="Times New Roman" w:cs="Times New Roman"/>
          <w:b/>
          <w:color w:val="000000" w:themeColor="text1"/>
          <w:sz w:val="32"/>
          <w:szCs w:val="32"/>
          <w:u w:color="000000"/>
        </w:rPr>
        <w:t>(</w:t>
      </w:r>
      <w:r w:rsidRPr="003D7C19">
        <w:rPr>
          <w:rFonts w:ascii="Times New Roman" w:eastAsia="Times New Roman" w:hAnsi="Times New Roman" w:cs="Times New Roman"/>
          <w:b/>
          <w:color w:val="000000" w:themeColor="text1"/>
          <w:sz w:val="32"/>
          <w:szCs w:val="32"/>
          <w:u w:color="000000"/>
        </w:rPr>
        <w:t>2016</w:t>
      </w:r>
      <w:r w:rsidR="00B704E3">
        <w:rPr>
          <w:rFonts w:ascii="Times New Roman" w:eastAsia="Times New Roman" w:hAnsi="Times New Roman" w:cs="Times New Roman"/>
          <w:b/>
          <w:color w:val="000000" w:themeColor="text1"/>
          <w:sz w:val="32"/>
          <w:szCs w:val="32"/>
          <w:u w:color="000000"/>
        </w:rPr>
        <w:t xml:space="preserve">) </w:t>
      </w:r>
      <w:r w:rsidR="00B704E3" w:rsidRPr="00C202E9">
        <w:rPr>
          <w:rFonts w:ascii="Times New Roman" w:eastAsia="Times New Roman" w:hAnsi="Times New Roman" w:cs="Times New Roman"/>
          <w:b/>
          <w:color w:val="FF0000"/>
          <w:sz w:val="32"/>
          <w:szCs w:val="32"/>
          <w:u w:color="000000"/>
        </w:rPr>
        <w:t>2018 Update</w:t>
      </w:r>
    </w:p>
    <w:p w14:paraId="1D599B80" w14:textId="77777777" w:rsidR="00C22E4E" w:rsidRPr="003D7C19" w:rsidRDefault="00C22E4E" w:rsidP="00D744AE">
      <w:pPr>
        <w:spacing w:after="0" w:line="360" w:lineRule="auto"/>
        <w:contextualSpacing/>
        <w:rPr>
          <w:rFonts w:ascii="Times New Roman" w:eastAsia="Times New Roman" w:hAnsi="Times New Roman" w:cs="Times New Roman"/>
          <w:b/>
          <w:color w:val="000000" w:themeColor="text1"/>
          <w:spacing w:val="2"/>
          <w:w w:val="105"/>
          <w:u w:val="single" w:color="000000"/>
        </w:rPr>
      </w:pPr>
    </w:p>
    <w:p w14:paraId="7020BB25" w14:textId="77777777" w:rsidR="007629C3" w:rsidRPr="003D7C19" w:rsidRDefault="007629C3" w:rsidP="00D744AE">
      <w:pPr>
        <w:spacing w:after="0" w:line="360" w:lineRule="auto"/>
        <w:contextualSpacing/>
        <w:rPr>
          <w:rFonts w:ascii="Times New Roman" w:eastAsia="Times New Roman" w:hAnsi="Times New Roman" w:cs="Times New Roman"/>
          <w:b/>
          <w:color w:val="000000" w:themeColor="text1"/>
          <w:spacing w:val="2"/>
          <w:w w:val="105"/>
          <w:u w:val="single" w:color="000000"/>
        </w:rPr>
      </w:pPr>
      <w:bookmarkStart w:id="0" w:name="_GoBack"/>
      <w:bookmarkEnd w:id="0"/>
    </w:p>
    <w:p w14:paraId="3A1B0C03" w14:textId="62513C25" w:rsidR="000155D8" w:rsidRPr="003D7C19" w:rsidRDefault="009A4752" w:rsidP="007629C3">
      <w:pPr>
        <w:spacing w:after="0" w:line="360" w:lineRule="auto"/>
        <w:contextualSpacing/>
        <w:jc w:val="center"/>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spacing w:val="2"/>
          <w:w w:val="105"/>
          <w:sz w:val="24"/>
          <w:szCs w:val="24"/>
          <w:u w:val="single" w:color="000000"/>
        </w:rPr>
        <w:t>Mission</w:t>
      </w:r>
    </w:p>
    <w:p w14:paraId="2543D72B" w14:textId="20C9D1B9" w:rsidR="00DF6B75" w:rsidRPr="003D7C19" w:rsidRDefault="000155D8" w:rsidP="00AA677C">
      <w:pPr>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The</w:t>
      </w:r>
      <w:r w:rsidRPr="003D7C19">
        <w:rPr>
          <w:rFonts w:ascii="Times New Roman" w:eastAsia="Times New Roman" w:hAnsi="Times New Roman" w:cs="Times New Roman"/>
          <w:color w:val="000000" w:themeColor="text1"/>
          <w:spacing w:val="-4"/>
        </w:rPr>
        <w:t xml:space="preserve"> </w:t>
      </w:r>
      <w:r w:rsidRPr="003D7C19">
        <w:rPr>
          <w:rFonts w:ascii="Times New Roman" w:eastAsia="Times New Roman" w:hAnsi="Times New Roman" w:cs="Times New Roman"/>
          <w:color w:val="000000" w:themeColor="text1"/>
        </w:rPr>
        <w:t>Un</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v</w:t>
      </w:r>
      <w:r w:rsidRPr="003D7C19">
        <w:rPr>
          <w:rFonts w:ascii="Times New Roman" w:eastAsia="Times New Roman" w:hAnsi="Times New Roman" w:cs="Times New Roman"/>
          <w:color w:val="000000" w:themeColor="text1"/>
          <w:spacing w:val="-1"/>
        </w:rPr>
        <w:t>er</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spacing w:val="5"/>
        </w:rPr>
        <w:t>t</w:t>
      </w:r>
      <w:r w:rsidRPr="003D7C19">
        <w:rPr>
          <w:rFonts w:ascii="Times New Roman" w:eastAsia="Times New Roman" w:hAnsi="Times New Roman" w:cs="Times New Roman"/>
          <w:color w:val="000000" w:themeColor="text1"/>
        </w:rPr>
        <w:t>y</w:t>
      </w:r>
      <w:r w:rsidRPr="003D7C19">
        <w:rPr>
          <w:rFonts w:ascii="Times New Roman" w:eastAsia="Times New Roman" w:hAnsi="Times New Roman" w:cs="Times New Roman"/>
          <w:color w:val="000000" w:themeColor="text1"/>
          <w:spacing w:val="-12"/>
        </w:rPr>
        <w:t xml:space="preserve"> </w:t>
      </w:r>
      <w:r w:rsidRPr="003D7C19">
        <w:rPr>
          <w:rFonts w:ascii="Times New Roman" w:eastAsia="Times New Roman" w:hAnsi="Times New Roman" w:cs="Times New Roman"/>
          <w:color w:val="000000" w:themeColor="text1"/>
        </w:rPr>
        <w:t>of</w:t>
      </w:r>
      <w:r w:rsidRPr="003D7C19">
        <w:rPr>
          <w:rFonts w:ascii="Times New Roman" w:eastAsia="Times New Roman" w:hAnsi="Times New Roman" w:cs="Times New Roman"/>
          <w:color w:val="000000" w:themeColor="text1"/>
          <w:spacing w:val="-2"/>
        </w:rPr>
        <w:t xml:space="preserve"> </w:t>
      </w:r>
      <w:r w:rsidRPr="003D7C19">
        <w:rPr>
          <w:rFonts w:ascii="Times New Roman" w:eastAsia="Times New Roman" w:hAnsi="Times New Roman" w:cs="Times New Roman"/>
          <w:color w:val="000000" w:themeColor="text1"/>
          <w:spacing w:val="2"/>
        </w:rPr>
        <w:t>N</w:t>
      </w:r>
      <w:r w:rsidRPr="003D7C19">
        <w:rPr>
          <w:rFonts w:ascii="Times New Roman" w:eastAsia="Times New Roman" w:hAnsi="Times New Roman" w:cs="Times New Roman"/>
          <w:color w:val="000000" w:themeColor="text1"/>
          <w:spacing w:val="-1"/>
        </w:rPr>
        <w:t>e</w:t>
      </w:r>
      <w:r w:rsidRPr="003D7C19">
        <w:rPr>
          <w:rFonts w:ascii="Times New Roman" w:eastAsia="Times New Roman" w:hAnsi="Times New Roman" w:cs="Times New Roman"/>
          <w:color w:val="000000" w:themeColor="text1"/>
        </w:rPr>
        <w:t>b</w:t>
      </w:r>
      <w:r w:rsidRPr="003D7C19">
        <w:rPr>
          <w:rFonts w:ascii="Times New Roman" w:eastAsia="Times New Roman" w:hAnsi="Times New Roman" w:cs="Times New Roman"/>
          <w:color w:val="000000" w:themeColor="text1"/>
          <w:spacing w:val="-1"/>
        </w:rPr>
        <w:t>ra</w:t>
      </w:r>
      <w:r w:rsidRPr="003D7C19">
        <w:rPr>
          <w:rFonts w:ascii="Times New Roman" w:eastAsia="Times New Roman" w:hAnsi="Times New Roman" w:cs="Times New Roman"/>
          <w:color w:val="000000" w:themeColor="text1"/>
          <w:spacing w:val="3"/>
        </w:rPr>
        <w:t>s</w:t>
      </w:r>
      <w:r w:rsidRPr="003D7C19">
        <w:rPr>
          <w:rFonts w:ascii="Times New Roman" w:eastAsia="Times New Roman" w:hAnsi="Times New Roman" w:cs="Times New Roman"/>
          <w:color w:val="000000" w:themeColor="text1"/>
        </w:rPr>
        <w:t>ka</w:t>
      </w:r>
      <w:r w:rsidRPr="003D7C19">
        <w:rPr>
          <w:rFonts w:ascii="Times New Roman" w:eastAsia="Times New Roman" w:hAnsi="Times New Roman" w:cs="Times New Roman"/>
          <w:color w:val="000000" w:themeColor="text1"/>
          <w:spacing w:val="-7"/>
        </w:rPr>
        <w:t xml:space="preserve"> </w:t>
      </w:r>
      <w:r w:rsidRPr="003D7C19">
        <w:rPr>
          <w:rFonts w:ascii="Times New Roman" w:eastAsia="Times New Roman" w:hAnsi="Times New Roman" w:cs="Times New Roman"/>
          <w:color w:val="000000" w:themeColor="text1"/>
          <w:spacing w:val="-1"/>
        </w:rPr>
        <w:t>a</w:t>
      </w:r>
      <w:r w:rsidRPr="003D7C19">
        <w:rPr>
          <w:rFonts w:ascii="Times New Roman" w:eastAsia="Times New Roman" w:hAnsi="Times New Roman" w:cs="Times New Roman"/>
          <w:color w:val="000000" w:themeColor="text1"/>
        </w:rPr>
        <w:t>t</w:t>
      </w:r>
      <w:r w:rsidRPr="003D7C19">
        <w:rPr>
          <w:rFonts w:ascii="Times New Roman" w:eastAsia="Times New Roman" w:hAnsi="Times New Roman" w:cs="Times New Roman"/>
          <w:color w:val="000000" w:themeColor="text1"/>
          <w:spacing w:val="1"/>
        </w:rPr>
        <w:t xml:space="preserve"> </w:t>
      </w:r>
      <w:r w:rsidRPr="003D7C19">
        <w:rPr>
          <w:rFonts w:ascii="Times New Roman" w:eastAsia="Times New Roman" w:hAnsi="Times New Roman" w:cs="Times New Roman"/>
          <w:color w:val="000000" w:themeColor="text1"/>
        </w:rPr>
        <w:t>K</w:t>
      </w:r>
      <w:r w:rsidRPr="003D7C19">
        <w:rPr>
          <w:rFonts w:ascii="Times New Roman" w:eastAsia="Times New Roman" w:hAnsi="Times New Roman" w:cs="Times New Roman"/>
          <w:color w:val="000000" w:themeColor="text1"/>
          <w:spacing w:val="2"/>
        </w:rPr>
        <w:t>e</w:t>
      </w:r>
      <w:r w:rsidRPr="003D7C19">
        <w:rPr>
          <w:rFonts w:ascii="Times New Roman" w:eastAsia="Times New Roman" w:hAnsi="Times New Roman" w:cs="Times New Roman"/>
          <w:color w:val="000000" w:themeColor="text1"/>
          <w:spacing w:val="-1"/>
        </w:rPr>
        <w:t>ar</w:t>
      </w:r>
      <w:r w:rsidRPr="003D7C19">
        <w:rPr>
          <w:rFonts w:ascii="Times New Roman" w:eastAsia="Times New Roman" w:hAnsi="Times New Roman" w:cs="Times New Roman"/>
          <w:color w:val="000000" w:themeColor="text1"/>
        </w:rPr>
        <w:t>n</w:t>
      </w:r>
      <w:r w:rsidRPr="003D7C19">
        <w:rPr>
          <w:rFonts w:ascii="Times New Roman" w:eastAsia="Times New Roman" w:hAnsi="Times New Roman" w:cs="Times New Roman"/>
          <w:color w:val="000000" w:themeColor="text1"/>
          <w:spacing w:val="4"/>
        </w:rPr>
        <w:t>e</w:t>
      </w:r>
      <w:r w:rsidR="009A4752" w:rsidRPr="003D7C19">
        <w:rPr>
          <w:rFonts w:ascii="Times New Roman" w:eastAsia="Times New Roman" w:hAnsi="Times New Roman" w:cs="Times New Roman"/>
          <w:color w:val="000000" w:themeColor="text1"/>
        </w:rPr>
        <w:t>y</w:t>
      </w:r>
      <w:r w:rsidRPr="003D7C19">
        <w:rPr>
          <w:rFonts w:ascii="Times New Roman" w:eastAsia="Times New Roman" w:hAnsi="Times New Roman" w:cs="Times New Roman"/>
          <w:color w:val="000000" w:themeColor="text1"/>
          <w:spacing w:val="-10"/>
        </w:rPr>
        <w:t xml:space="preserve"> </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 xml:space="preserve"> </w:t>
      </w:r>
      <w:r w:rsidRPr="003D7C19">
        <w:rPr>
          <w:rFonts w:ascii="Times New Roman" w:eastAsia="Times New Roman" w:hAnsi="Times New Roman" w:cs="Times New Roman"/>
          <w:color w:val="000000" w:themeColor="text1"/>
        </w:rPr>
        <w:t>a</w:t>
      </w:r>
      <w:r w:rsidRPr="003D7C19">
        <w:rPr>
          <w:rFonts w:ascii="Times New Roman" w:eastAsia="Times New Roman" w:hAnsi="Times New Roman" w:cs="Times New Roman"/>
          <w:color w:val="000000" w:themeColor="text1"/>
          <w:spacing w:val="-1"/>
        </w:rPr>
        <w:t xml:space="preserve"> </w:t>
      </w:r>
      <w:r w:rsidRPr="003D7C19">
        <w:rPr>
          <w:rFonts w:ascii="Times New Roman" w:eastAsia="Times New Roman" w:hAnsi="Times New Roman" w:cs="Times New Roman"/>
          <w:color w:val="000000" w:themeColor="text1"/>
        </w:rPr>
        <w:t>pub</w:t>
      </w:r>
      <w:r w:rsidRPr="003D7C19">
        <w:rPr>
          <w:rFonts w:ascii="Times New Roman" w:eastAsia="Times New Roman" w:hAnsi="Times New Roman" w:cs="Times New Roman"/>
          <w:color w:val="000000" w:themeColor="text1"/>
          <w:spacing w:val="1"/>
        </w:rPr>
        <w:t>li</w:t>
      </w:r>
      <w:r w:rsidRPr="003D7C19">
        <w:rPr>
          <w:rFonts w:ascii="Times New Roman" w:eastAsia="Times New Roman" w:hAnsi="Times New Roman" w:cs="Times New Roman"/>
          <w:color w:val="000000" w:themeColor="text1"/>
          <w:spacing w:val="-1"/>
        </w:rPr>
        <w:t>c</w:t>
      </w:r>
      <w:r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spacing w:val="-1"/>
        </w:rPr>
        <w:t xml:space="preserve"> re</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d</w:t>
      </w:r>
      <w:r w:rsidRPr="003D7C19">
        <w:rPr>
          <w:rFonts w:ascii="Times New Roman" w:eastAsia="Times New Roman" w:hAnsi="Times New Roman" w:cs="Times New Roman"/>
          <w:color w:val="000000" w:themeColor="text1"/>
          <w:spacing w:val="-1"/>
        </w:rPr>
        <w:t>e</w:t>
      </w:r>
      <w:r w:rsidRPr="003D7C19">
        <w:rPr>
          <w:rFonts w:ascii="Times New Roman" w:eastAsia="Times New Roman" w:hAnsi="Times New Roman" w:cs="Times New Roman"/>
          <w:color w:val="000000" w:themeColor="text1"/>
        </w:rPr>
        <w:t>n</w:t>
      </w:r>
      <w:r w:rsidRPr="003D7C19">
        <w:rPr>
          <w:rFonts w:ascii="Times New Roman" w:eastAsia="Times New Roman" w:hAnsi="Times New Roman" w:cs="Times New Roman"/>
          <w:color w:val="000000" w:themeColor="text1"/>
          <w:spacing w:val="1"/>
        </w:rPr>
        <w:t>ti</w:t>
      </w:r>
      <w:r w:rsidRPr="003D7C19">
        <w:rPr>
          <w:rFonts w:ascii="Times New Roman" w:eastAsia="Times New Roman" w:hAnsi="Times New Roman" w:cs="Times New Roman"/>
          <w:color w:val="000000" w:themeColor="text1"/>
          <w:spacing w:val="-1"/>
        </w:rPr>
        <w:t>a</w:t>
      </w:r>
      <w:r w:rsidRPr="003D7C19">
        <w:rPr>
          <w:rFonts w:ascii="Times New Roman" w:eastAsia="Times New Roman" w:hAnsi="Times New Roman" w:cs="Times New Roman"/>
          <w:color w:val="000000" w:themeColor="text1"/>
        </w:rPr>
        <w:t>l</w:t>
      </w:r>
      <w:r w:rsidRPr="003D7C19">
        <w:rPr>
          <w:rFonts w:ascii="Times New Roman" w:eastAsia="Times New Roman" w:hAnsi="Times New Roman" w:cs="Times New Roman"/>
          <w:color w:val="000000" w:themeColor="text1"/>
          <w:spacing w:val="-3"/>
        </w:rPr>
        <w:t xml:space="preserve"> </w:t>
      </w:r>
      <w:r w:rsidRPr="003D7C19">
        <w:rPr>
          <w:rFonts w:ascii="Times New Roman" w:eastAsia="Times New Roman" w:hAnsi="Times New Roman" w:cs="Times New Roman"/>
          <w:color w:val="000000" w:themeColor="text1"/>
        </w:rPr>
        <w:t>un</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v</w:t>
      </w:r>
      <w:r w:rsidRPr="003D7C19">
        <w:rPr>
          <w:rFonts w:ascii="Times New Roman" w:eastAsia="Times New Roman" w:hAnsi="Times New Roman" w:cs="Times New Roman"/>
          <w:color w:val="000000" w:themeColor="text1"/>
          <w:spacing w:val="-1"/>
        </w:rPr>
        <w:t>er</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spacing w:val="5"/>
        </w:rPr>
        <w:t>t</w:t>
      </w:r>
      <w:r w:rsidRPr="003D7C19">
        <w:rPr>
          <w:rFonts w:ascii="Times New Roman" w:eastAsia="Times New Roman" w:hAnsi="Times New Roman" w:cs="Times New Roman"/>
          <w:color w:val="000000" w:themeColor="text1"/>
        </w:rPr>
        <w:t>y</w:t>
      </w:r>
      <w:r w:rsidRPr="003D7C19">
        <w:rPr>
          <w:rFonts w:ascii="Times New Roman" w:eastAsia="Times New Roman" w:hAnsi="Times New Roman" w:cs="Times New Roman"/>
          <w:color w:val="000000" w:themeColor="text1"/>
          <w:spacing w:val="-12"/>
        </w:rPr>
        <w:t xml:space="preserve"> </w:t>
      </w:r>
      <w:r w:rsidR="008776D2" w:rsidRPr="003D7C19">
        <w:rPr>
          <w:rFonts w:ascii="Times New Roman" w:eastAsia="Times New Roman" w:hAnsi="Times New Roman" w:cs="Times New Roman"/>
          <w:color w:val="000000" w:themeColor="text1"/>
          <w:spacing w:val="-1"/>
        </w:rPr>
        <w:t xml:space="preserve">committed to be one of the nation’s premier undergraduate institutions with excellent graduate education, scholarship, and public service. </w:t>
      </w:r>
    </w:p>
    <w:p w14:paraId="11AF3028" w14:textId="77777777" w:rsidR="00C22E4E" w:rsidRPr="003D7C19" w:rsidRDefault="00C22E4E" w:rsidP="00C22E4E">
      <w:pPr>
        <w:spacing w:after="0" w:line="240" w:lineRule="auto"/>
        <w:contextualSpacing/>
        <w:rPr>
          <w:rFonts w:ascii="Times New Roman" w:eastAsia="Times New Roman" w:hAnsi="Times New Roman" w:cs="Times New Roman"/>
          <w:b/>
          <w:color w:val="000000" w:themeColor="text1"/>
          <w:u w:val="single" w:color="000000"/>
        </w:rPr>
      </w:pPr>
    </w:p>
    <w:p w14:paraId="64B80155" w14:textId="77777777" w:rsidR="007629C3" w:rsidRPr="003D7C19" w:rsidRDefault="007629C3" w:rsidP="00D744AE">
      <w:pPr>
        <w:spacing w:after="0" w:line="360" w:lineRule="auto"/>
        <w:contextualSpacing/>
        <w:rPr>
          <w:rFonts w:ascii="Times New Roman" w:eastAsia="Times New Roman" w:hAnsi="Times New Roman" w:cs="Times New Roman"/>
          <w:b/>
          <w:color w:val="000000" w:themeColor="text1"/>
          <w:u w:val="single" w:color="000000"/>
        </w:rPr>
      </w:pPr>
    </w:p>
    <w:p w14:paraId="5F3303F7" w14:textId="30F2B3D0" w:rsidR="000155D8" w:rsidRPr="003D7C19" w:rsidRDefault="000155D8" w:rsidP="007629C3">
      <w:pPr>
        <w:spacing w:after="0" w:line="360" w:lineRule="auto"/>
        <w:contextualSpacing/>
        <w:jc w:val="center"/>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sz w:val="24"/>
          <w:szCs w:val="24"/>
          <w:u w:val="single" w:color="000000"/>
        </w:rPr>
        <w:t>Vi</w:t>
      </w:r>
      <w:r w:rsidRPr="003D7C19">
        <w:rPr>
          <w:rFonts w:ascii="Times New Roman" w:eastAsia="Times New Roman" w:hAnsi="Times New Roman" w:cs="Times New Roman"/>
          <w:b/>
          <w:color w:val="000000" w:themeColor="text1"/>
          <w:spacing w:val="1"/>
          <w:sz w:val="24"/>
          <w:szCs w:val="24"/>
          <w:u w:val="single" w:color="000000"/>
        </w:rPr>
        <w:t>s</w:t>
      </w:r>
      <w:r w:rsidRPr="003D7C19">
        <w:rPr>
          <w:rFonts w:ascii="Times New Roman" w:eastAsia="Times New Roman" w:hAnsi="Times New Roman" w:cs="Times New Roman"/>
          <w:b/>
          <w:color w:val="000000" w:themeColor="text1"/>
          <w:sz w:val="24"/>
          <w:szCs w:val="24"/>
          <w:u w:val="single" w:color="000000"/>
        </w:rPr>
        <w:t>i</w:t>
      </w:r>
      <w:r w:rsidRPr="003D7C19">
        <w:rPr>
          <w:rFonts w:ascii="Times New Roman" w:eastAsia="Times New Roman" w:hAnsi="Times New Roman" w:cs="Times New Roman"/>
          <w:b/>
          <w:color w:val="000000" w:themeColor="text1"/>
          <w:spacing w:val="2"/>
          <w:sz w:val="24"/>
          <w:szCs w:val="24"/>
          <w:u w:val="single" w:color="000000"/>
        </w:rPr>
        <w:t>o</w:t>
      </w:r>
      <w:r w:rsidRPr="003D7C19">
        <w:rPr>
          <w:rFonts w:ascii="Times New Roman" w:eastAsia="Times New Roman" w:hAnsi="Times New Roman" w:cs="Times New Roman"/>
          <w:b/>
          <w:color w:val="000000" w:themeColor="text1"/>
          <w:w w:val="110"/>
          <w:sz w:val="24"/>
          <w:szCs w:val="24"/>
          <w:u w:val="single" w:color="000000"/>
        </w:rPr>
        <w:t>n</w:t>
      </w:r>
    </w:p>
    <w:p w14:paraId="014E2C2D" w14:textId="7CA774C7" w:rsidR="007B0876" w:rsidRPr="003D7C19" w:rsidRDefault="00A54F4E" w:rsidP="00AA677C">
      <w:pPr>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UNK</w:t>
      </w:r>
      <w:r w:rsidR="000155D8" w:rsidRPr="003D7C19">
        <w:rPr>
          <w:rFonts w:ascii="Times New Roman" w:eastAsia="Times New Roman" w:hAnsi="Times New Roman" w:cs="Times New Roman"/>
          <w:color w:val="000000" w:themeColor="text1"/>
          <w:spacing w:val="-10"/>
        </w:rPr>
        <w:t xml:space="preserve"> </w:t>
      </w:r>
      <w:r w:rsidR="000155D8" w:rsidRPr="003D7C19">
        <w:rPr>
          <w:rFonts w:ascii="Times New Roman" w:eastAsia="Times New Roman" w:hAnsi="Times New Roman" w:cs="Times New Roman"/>
          <w:color w:val="000000" w:themeColor="text1"/>
        </w:rPr>
        <w:t xml:space="preserve">will achieve </w:t>
      </w:r>
      <w:r w:rsidR="008776D2" w:rsidRPr="003D7C19">
        <w:rPr>
          <w:rFonts w:ascii="Times New Roman" w:eastAsia="Times New Roman" w:hAnsi="Times New Roman" w:cs="Times New Roman"/>
          <w:color w:val="000000" w:themeColor="text1"/>
        </w:rPr>
        <w:t>national</w:t>
      </w:r>
      <w:r w:rsidR="000155D8" w:rsidRPr="003D7C19">
        <w:rPr>
          <w:rFonts w:ascii="Times New Roman" w:eastAsia="Times New Roman" w:hAnsi="Times New Roman" w:cs="Times New Roman"/>
          <w:color w:val="000000" w:themeColor="text1"/>
        </w:rPr>
        <w:t xml:space="preserve"> distinction for </w:t>
      </w:r>
      <w:r w:rsidR="008776D2" w:rsidRPr="003D7C19">
        <w:rPr>
          <w:rFonts w:ascii="Times New Roman" w:eastAsia="Times New Roman" w:hAnsi="Times New Roman" w:cs="Times New Roman"/>
          <w:color w:val="000000" w:themeColor="text1"/>
        </w:rPr>
        <w:t>a high</w:t>
      </w:r>
      <w:r w:rsidR="000155D8" w:rsidRPr="003D7C19">
        <w:rPr>
          <w:rFonts w:ascii="Times New Roman" w:eastAsia="Times New Roman" w:hAnsi="Times New Roman" w:cs="Times New Roman"/>
          <w:color w:val="000000" w:themeColor="text1"/>
          <w:w w:val="99"/>
        </w:rPr>
        <w:t xml:space="preserve"> qu</w:t>
      </w:r>
      <w:r w:rsidR="000155D8" w:rsidRPr="003D7C19">
        <w:rPr>
          <w:rFonts w:ascii="Times New Roman" w:eastAsia="Times New Roman" w:hAnsi="Times New Roman" w:cs="Times New Roman"/>
          <w:color w:val="000000" w:themeColor="text1"/>
          <w:spacing w:val="-1"/>
        </w:rPr>
        <w:t>a</w:t>
      </w:r>
      <w:r w:rsidR="000155D8" w:rsidRPr="003D7C19">
        <w:rPr>
          <w:rFonts w:ascii="Times New Roman" w:eastAsia="Times New Roman" w:hAnsi="Times New Roman" w:cs="Times New Roman"/>
          <w:color w:val="000000" w:themeColor="text1"/>
          <w:spacing w:val="1"/>
        </w:rPr>
        <w:t>li</w:t>
      </w:r>
      <w:r w:rsidR="000155D8" w:rsidRPr="003D7C19">
        <w:rPr>
          <w:rFonts w:ascii="Times New Roman" w:eastAsia="Times New Roman" w:hAnsi="Times New Roman" w:cs="Times New Roman"/>
          <w:color w:val="000000" w:themeColor="text1"/>
          <w:spacing w:val="3"/>
        </w:rPr>
        <w:t>t</w:t>
      </w:r>
      <w:r w:rsidR="000155D8" w:rsidRPr="003D7C19">
        <w:rPr>
          <w:rFonts w:ascii="Times New Roman" w:eastAsia="Times New Roman" w:hAnsi="Times New Roman" w:cs="Times New Roman"/>
          <w:color w:val="000000" w:themeColor="text1"/>
          <w:spacing w:val="-5"/>
          <w:w w:val="99"/>
        </w:rPr>
        <w:t>y</w:t>
      </w:r>
      <w:r w:rsidR="000155D8" w:rsidRPr="003D7C19">
        <w:rPr>
          <w:rFonts w:ascii="Times New Roman" w:eastAsia="Times New Roman" w:hAnsi="Times New Roman" w:cs="Times New Roman"/>
          <w:color w:val="000000" w:themeColor="text1"/>
          <w:w w:val="99"/>
        </w:rPr>
        <w:t>,</w:t>
      </w:r>
      <w:r w:rsidR="000155D8" w:rsidRPr="003D7C19">
        <w:rPr>
          <w:rFonts w:ascii="Times New Roman" w:eastAsia="Times New Roman" w:hAnsi="Times New Roman" w:cs="Times New Roman"/>
          <w:color w:val="000000" w:themeColor="text1"/>
        </w:rPr>
        <w:t xml:space="preserve"> </w:t>
      </w:r>
      <w:r w:rsidR="000155D8" w:rsidRPr="003D7C19">
        <w:rPr>
          <w:rFonts w:ascii="Times New Roman" w:eastAsia="Times New Roman" w:hAnsi="Times New Roman" w:cs="Times New Roman"/>
          <w:color w:val="000000" w:themeColor="text1"/>
          <w:spacing w:val="1"/>
        </w:rPr>
        <w:t>m</w:t>
      </w:r>
      <w:r w:rsidR="000155D8" w:rsidRPr="003D7C19">
        <w:rPr>
          <w:rFonts w:ascii="Times New Roman" w:eastAsia="Times New Roman" w:hAnsi="Times New Roman" w:cs="Times New Roman"/>
          <w:color w:val="000000" w:themeColor="text1"/>
        </w:rPr>
        <w:t>u</w:t>
      </w:r>
      <w:r w:rsidR="000155D8" w:rsidRPr="003D7C19">
        <w:rPr>
          <w:rFonts w:ascii="Times New Roman" w:eastAsia="Times New Roman" w:hAnsi="Times New Roman" w:cs="Times New Roman"/>
          <w:color w:val="000000" w:themeColor="text1"/>
          <w:spacing w:val="1"/>
        </w:rPr>
        <w:t>lti</w:t>
      </w:r>
      <w:r w:rsidR="000155D8" w:rsidRPr="003D7C19">
        <w:rPr>
          <w:rFonts w:ascii="Times New Roman" w:eastAsia="Times New Roman" w:hAnsi="Times New Roman" w:cs="Times New Roman"/>
          <w:color w:val="000000" w:themeColor="text1"/>
        </w:rPr>
        <w:t>d</w:t>
      </w:r>
      <w:r w:rsidR="000155D8" w:rsidRPr="003D7C19">
        <w:rPr>
          <w:rFonts w:ascii="Times New Roman" w:eastAsia="Times New Roman" w:hAnsi="Times New Roman" w:cs="Times New Roman"/>
          <w:color w:val="000000" w:themeColor="text1"/>
          <w:spacing w:val="1"/>
        </w:rPr>
        <w:t>im</w:t>
      </w:r>
      <w:r w:rsidR="000155D8" w:rsidRPr="003D7C19">
        <w:rPr>
          <w:rFonts w:ascii="Times New Roman" w:eastAsia="Times New Roman" w:hAnsi="Times New Roman" w:cs="Times New Roman"/>
          <w:color w:val="000000" w:themeColor="text1"/>
          <w:spacing w:val="-1"/>
        </w:rPr>
        <w:t>e</w:t>
      </w:r>
      <w:r w:rsidR="000155D8" w:rsidRPr="003D7C19">
        <w:rPr>
          <w:rFonts w:ascii="Times New Roman" w:eastAsia="Times New Roman" w:hAnsi="Times New Roman" w:cs="Times New Roman"/>
          <w:color w:val="000000" w:themeColor="text1"/>
        </w:rPr>
        <w:t>ns</w:t>
      </w:r>
      <w:r w:rsidR="000155D8" w:rsidRPr="003D7C19">
        <w:rPr>
          <w:rFonts w:ascii="Times New Roman" w:eastAsia="Times New Roman" w:hAnsi="Times New Roman" w:cs="Times New Roman"/>
          <w:color w:val="000000" w:themeColor="text1"/>
          <w:spacing w:val="1"/>
        </w:rPr>
        <w:t>i</w:t>
      </w:r>
      <w:r w:rsidR="000155D8" w:rsidRPr="003D7C19">
        <w:rPr>
          <w:rFonts w:ascii="Times New Roman" w:eastAsia="Times New Roman" w:hAnsi="Times New Roman" w:cs="Times New Roman"/>
          <w:color w:val="000000" w:themeColor="text1"/>
        </w:rPr>
        <w:t>on</w:t>
      </w:r>
      <w:r w:rsidR="000155D8" w:rsidRPr="003D7C19">
        <w:rPr>
          <w:rFonts w:ascii="Times New Roman" w:eastAsia="Times New Roman" w:hAnsi="Times New Roman" w:cs="Times New Roman"/>
          <w:color w:val="000000" w:themeColor="text1"/>
          <w:spacing w:val="-1"/>
        </w:rPr>
        <w:t>a</w:t>
      </w:r>
      <w:r w:rsidR="000155D8" w:rsidRPr="003D7C19">
        <w:rPr>
          <w:rFonts w:ascii="Times New Roman" w:eastAsia="Times New Roman" w:hAnsi="Times New Roman" w:cs="Times New Roman"/>
          <w:color w:val="000000" w:themeColor="text1"/>
        </w:rPr>
        <w:t>l</w:t>
      </w:r>
      <w:r w:rsidR="000155D8" w:rsidRPr="003D7C19">
        <w:rPr>
          <w:rFonts w:ascii="Times New Roman" w:eastAsia="Times New Roman" w:hAnsi="Times New Roman" w:cs="Times New Roman"/>
          <w:color w:val="000000" w:themeColor="text1"/>
          <w:spacing w:val="-10"/>
        </w:rPr>
        <w:t xml:space="preserve"> </w:t>
      </w:r>
      <w:r w:rsidR="000155D8" w:rsidRPr="003D7C19">
        <w:rPr>
          <w:rFonts w:ascii="Times New Roman" w:eastAsia="Times New Roman" w:hAnsi="Times New Roman" w:cs="Times New Roman"/>
          <w:color w:val="000000" w:themeColor="text1"/>
          <w:spacing w:val="1"/>
        </w:rPr>
        <w:t>l</w:t>
      </w:r>
      <w:r w:rsidR="000155D8" w:rsidRPr="003D7C19">
        <w:rPr>
          <w:rFonts w:ascii="Times New Roman" w:eastAsia="Times New Roman" w:hAnsi="Times New Roman" w:cs="Times New Roman"/>
          <w:color w:val="000000" w:themeColor="text1"/>
          <w:spacing w:val="-1"/>
        </w:rPr>
        <w:t>ear</w:t>
      </w:r>
      <w:r w:rsidR="000155D8" w:rsidRPr="003D7C19">
        <w:rPr>
          <w:rFonts w:ascii="Times New Roman" w:eastAsia="Times New Roman" w:hAnsi="Times New Roman" w:cs="Times New Roman"/>
          <w:color w:val="000000" w:themeColor="text1"/>
        </w:rPr>
        <w:t>n</w:t>
      </w:r>
      <w:r w:rsidR="000155D8" w:rsidRPr="003D7C19">
        <w:rPr>
          <w:rFonts w:ascii="Times New Roman" w:eastAsia="Times New Roman" w:hAnsi="Times New Roman" w:cs="Times New Roman"/>
          <w:color w:val="000000" w:themeColor="text1"/>
          <w:spacing w:val="1"/>
        </w:rPr>
        <w:t>i</w:t>
      </w:r>
      <w:r w:rsidR="000155D8" w:rsidRPr="003D7C19">
        <w:rPr>
          <w:rFonts w:ascii="Times New Roman" w:eastAsia="Times New Roman" w:hAnsi="Times New Roman" w:cs="Times New Roman"/>
          <w:color w:val="000000" w:themeColor="text1"/>
        </w:rPr>
        <w:t>ng</w:t>
      </w:r>
      <w:r w:rsidR="000155D8" w:rsidRPr="003D7C19">
        <w:rPr>
          <w:rFonts w:ascii="Times New Roman" w:eastAsia="Times New Roman" w:hAnsi="Times New Roman" w:cs="Times New Roman"/>
          <w:color w:val="000000" w:themeColor="text1"/>
          <w:spacing w:val="-4"/>
        </w:rPr>
        <w:t xml:space="preserve"> </w:t>
      </w:r>
      <w:r w:rsidR="000155D8" w:rsidRPr="003D7C19">
        <w:rPr>
          <w:rFonts w:ascii="Times New Roman" w:eastAsia="Times New Roman" w:hAnsi="Times New Roman" w:cs="Times New Roman"/>
          <w:color w:val="000000" w:themeColor="text1"/>
          <w:spacing w:val="-1"/>
        </w:rPr>
        <w:t>e</w:t>
      </w:r>
      <w:r w:rsidR="000155D8" w:rsidRPr="003D7C19">
        <w:rPr>
          <w:rFonts w:ascii="Times New Roman" w:eastAsia="Times New Roman" w:hAnsi="Times New Roman" w:cs="Times New Roman"/>
          <w:color w:val="000000" w:themeColor="text1"/>
        </w:rPr>
        <w:t>nv</w:t>
      </w:r>
      <w:r w:rsidR="000155D8" w:rsidRPr="003D7C19">
        <w:rPr>
          <w:rFonts w:ascii="Times New Roman" w:eastAsia="Times New Roman" w:hAnsi="Times New Roman" w:cs="Times New Roman"/>
          <w:color w:val="000000" w:themeColor="text1"/>
          <w:spacing w:val="1"/>
        </w:rPr>
        <w:t>i</w:t>
      </w:r>
      <w:r w:rsidR="000155D8" w:rsidRPr="003D7C19">
        <w:rPr>
          <w:rFonts w:ascii="Times New Roman" w:eastAsia="Times New Roman" w:hAnsi="Times New Roman" w:cs="Times New Roman"/>
          <w:color w:val="000000" w:themeColor="text1"/>
          <w:spacing w:val="-1"/>
        </w:rPr>
        <w:t>r</w:t>
      </w:r>
      <w:r w:rsidR="000155D8" w:rsidRPr="003D7C19">
        <w:rPr>
          <w:rFonts w:ascii="Times New Roman" w:eastAsia="Times New Roman" w:hAnsi="Times New Roman" w:cs="Times New Roman"/>
          <w:color w:val="000000" w:themeColor="text1"/>
        </w:rPr>
        <w:t>on</w:t>
      </w:r>
      <w:r w:rsidR="000155D8" w:rsidRPr="003D7C19">
        <w:rPr>
          <w:rFonts w:ascii="Times New Roman" w:eastAsia="Times New Roman" w:hAnsi="Times New Roman" w:cs="Times New Roman"/>
          <w:color w:val="000000" w:themeColor="text1"/>
          <w:spacing w:val="1"/>
        </w:rPr>
        <w:t>m</w:t>
      </w:r>
      <w:r w:rsidR="000155D8" w:rsidRPr="003D7C19">
        <w:rPr>
          <w:rFonts w:ascii="Times New Roman" w:eastAsia="Times New Roman" w:hAnsi="Times New Roman" w:cs="Times New Roman"/>
          <w:color w:val="000000" w:themeColor="text1"/>
          <w:spacing w:val="-1"/>
        </w:rPr>
        <w:t>e</w:t>
      </w:r>
      <w:r w:rsidR="000155D8" w:rsidRPr="003D7C19">
        <w:rPr>
          <w:rFonts w:ascii="Times New Roman" w:eastAsia="Times New Roman" w:hAnsi="Times New Roman" w:cs="Times New Roman"/>
          <w:color w:val="000000" w:themeColor="text1"/>
        </w:rPr>
        <w:t>n</w:t>
      </w:r>
      <w:r w:rsidR="000155D8" w:rsidRPr="003D7C19">
        <w:rPr>
          <w:rFonts w:ascii="Times New Roman" w:eastAsia="Times New Roman" w:hAnsi="Times New Roman" w:cs="Times New Roman"/>
          <w:color w:val="000000" w:themeColor="text1"/>
          <w:spacing w:val="1"/>
        </w:rPr>
        <w:t>t</w:t>
      </w:r>
      <w:r w:rsidR="000155D8" w:rsidRPr="003D7C19">
        <w:rPr>
          <w:rFonts w:ascii="Times New Roman" w:eastAsia="Times New Roman" w:hAnsi="Times New Roman" w:cs="Times New Roman"/>
          <w:color w:val="000000" w:themeColor="text1"/>
        </w:rPr>
        <w:t>,</w:t>
      </w:r>
      <w:r w:rsidR="00A97B70" w:rsidRPr="003D7C19">
        <w:rPr>
          <w:rFonts w:ascii="Times New Roman" w:eastAsia="Times New Roman" w:hAnsi="Times New Roman" w:cs="Times New Roman"/>
          <w:color w:val="000000" w:themeColor="text1"/>
          <w:spacing w:val="-9"/>
        </w:rPr>
        <w:t xml:space="preserve"> </w:t>
      </w:r>
      <w:r w:rsidR="000155D8" w:rsidRPr="003D7C19">
        <w:rPr>
          <w:rFonts w:ascii="Times New Roman" w:eastAsia="Times New Roman" w:hAnsi="Times New Roman" w:cs="Times New Roman"/>
          <w:color w:val="000000" w:themeColor="text1"/>
          <w:spacing w:val="2"/>
        </w:rPr>
        <w:t>e</w:t>
      </w:r>
      <w:r w:rsidR="000155D8" w:rsidRPr="003D7C19">
        <w:rPr>
          <w:rFonts w:ascii="Times New Roman" w:eastAsia="Times New Roman" w:hAnsi="Times New Roman" w:cs="Times New Roman"/>
          <w:color w:val="000000" w:themeColor="text1"/>
        </w:rPr>
        <w:t>n</w:t>
      </w:r>
      <w:r w:rsidR="000155D8" w:rsidRPr="003D7C19">
        <w:rPr>
          <w:rFonts w:ascii="Times New Roman" w:eastAsia="Times New Roman" w:hAnsi="Times New Roman" w:cs="Times New Roman"/>
          <w:color w:val="000000" w:themeColor="text1"/>
          <w:spacing w:val="-2"/>
        </w:rPr>
        <w:t>g</w:t>
      </w:r>
      <w:r w:rsidR="000155D8" w:rsidRPr="003D7C19">
        <w:rPr>
          <w:rFonts w:ascii="Times New Roman" w:eastAsia="Times New Roman" w:hAnsi="Times New Roman" w:cs="Times New Roman"/>
          <w:color w:val="000000" w:themeColor="text1"/>
          <w:spacing w:val="2"/>
        </w:rPr>
        <w:t>a</w:t>
      </w:r>
      <w:r w:rsidR="000155D8" w:rsidRPr="003D7C19">
        <w:rPr>
          <w:rFonts w:ascii="Times New Roman" w:eastAsia="Times New Roman" w:hAnsi="Times New Roman" w:cs="Times New Roman"/>
          <w:color w:val="000000" w:themeColor="text1"/>
        </w:rPr>
        <w:t>g</w:t>
      </w:r>
      <w:r w:rsidR="000155D8" w:rsidRPr="003D7C19">
        <w:rPr>
          <w:rFonts w:ascii="Times New Roman" w:eastAsia="Times New Roman" w:hAnsi="Times New Roman" w:cs="Times New Roman"/>
          <w:color w:val="000000" w:themeColor="text1"/>
          <w:spacing w:val="-1"/>
        </w:rPr>
        <w:t>e</w:t>
      </w:r>
      <w:r w:rsidR="000155D8" w:rsidRPr="003D7C19">
        <w:rPr>
          <w:rFonts w:ascii="Times New Roman" w:eastAsia="Times New Roman" w:hAnsi="Times New Roman" w:cs="Times New Roman"/>
          <w:color w:val="000000" w:themeColor="text1"/>
          <w:spacing w:val="1"/>
        </w:rPr>
        <w:t>m</w:t>
      </w:r>
      <w:r w:rsidR="000155D8" w:rsidRPr="003D7C19">
        <w:rPr>
          <w:rFonts w:ascii="Times New Roman" w:eastAsia="Times New Roman" w:hAnsi="Times New Roman" w:cs="Times New Roman"/>
          <w:color w:val="000000" w:themeColor="text1"/>
          <w:spacing w:val="-1"/>
        </w:rPr>
        <w:t>e</w:t>
      </w:r>
      <w:r w:rsidR="000155D8" w:rsidRPr="003D7C19">
        <w:rPr>
          <w:rFonts w:ascii="Times New Roman" w:eastAsia="Times New Roman" w:hAnsi="Times New Roman" w:cs="Times New Roman"/>
          <w:color w:val="000000" w:themeColor="text1"/>
        </w:rPr>
        <w:t>nt</w:t>
      </w:r>
      <w:r w:rsidR="000155D8" w:rsidRPr="003D7C19">
        <w:rPr>
          <w:rFonts w:ascii="Times New Roman" w:eastAsia="Times New Roman" w:hAnsi="Times New Roman" w:cs="Times New Roman"/>
          <w:color w:val="000000" w:themeColor="text1"/>
          <w:spacing w:val="-6"/>
        </w:rPr>
        <w:t xml:space="preserve"> </w:t>
      </w:r>
      <w:r w:rsidR="000155D8" w:rsidRPr="003D7C19">
        <w:rPr>
          <w:rFonts w:ascii="Times New Roman" w:eastAsia="Times New Roman" w:hAnsi="Times New Roman" w:cs="Times New Roman"/>
          <w:color w:val="000000" w:themeColor="text1"/>
        </w:rPr>
        <w:t>w</w:t>
      </w:r>
      <w:r w:rsidR="000155D8" w:rsidRPr="003D7C19">
        <w:rPr>
          <w:rFonts w:ascii="Times New Roman" w:eastAsia="Times New Roman" w:hAnsi="Times New Roman" w:cs="Times New Roman"/>
          <w:color w:val="000000" w:themeColor="text1"/>
          <w:spacing w:val="1"/>
        </w:rPr>
        <w:t>it</w:t>
      </w:r>
      <w:r w:rsidR="000155D8" w:rsidRPr="003D7C19">
        <w:rPr>
          <w:rFonts w:ascii="Times New Roman" w:eastAsia="Times New Roman" w:hAnsi="Times New Roman" w:cs="Times New Roman"/>
          <w:color w:val="000000" w:themeColor="text1"/>
        </w:rPr>
        <w:t>h</w:t>
      </w:r>
      <w:r w:rsidR="000155D8" w:rsidRPr="003D7C19">
        <w:rPr>
          <w:rFonts w:ascii="Times New Roman" w:eastAsia="Times New Roman" w:hAnsi="Times New Roman" w:cs="Times New Roman"/>
          <w:color w:val="000000" w:themeColor="text1"/>
          <w:spacing w:val="-3"/>
        </w:rPr>
        <w:t xml:space="preserve"> </w:t>
      </w:r>
      <w:r w:rsidR="000155D8" w:rsidRPr="003D7C19">
        <w:rPr>
          <w:rFonts w:ascii="Times New Roman" w:eastAsia="Times New Roman" w:hAnsi="Times New Roman" w:cs="Times New Roman"/>
          <w:color w:val="000000" w:themeColor="text1"/>
          <w:spacing w:val="-1"/>
        </w:rPr>
        <w:t>c</w:t>
      </w:r>
      <w:r w:rsidR="000155D8" w:rsidRPr="003D7C19">
        <w:rPr>
          <w:rFonts w:ascii="Times New Roman" w:eastAsia="Times New Roman" w:hAnsi="Times New Roman" w:cs="Times New Roman"/>
          <w:color w:val="000000" w:themeColor="text1"/>
        </w:rPr>
        <w:t>o</w:t>
      </w:r>
      <w:r w:rsidR="000155D8" w:rsidRPr="003D7C19">
        <w:rPr>
          <w:rFonts w:ascii="Times New Roman" w:eastAsia="Times New Roman" w:hAnsi="Times New Roman" w:cs="Times New Roman"/>
          <w:color w:val="000000" w:themeColor="text1"/>
          <w:spacing w:val="1"/>
        </w:rPr>
        <w:t>mm</w:t>
      </w:r>
      <w:r w:rsidR="000155D8" w:rsidRPr="003D7C19">
        <w:rPr>
          <w:rFonts w:ascii="Times New Roman" w:eastAsia="Times New Roman" w:hAnsi="Times New Roman" w:cs="Times New Roman"/>
          <w:color w:val="000000" w:themeColor="text1"/>
        </w:rPr>
        <w:t>u</w:t>
      </w:r>
      <w:r w:rsidR="000155D8" w:rsidRPr="003D7C19">
        <w:rPr>
          <w:rFonts w:ascii="Times New Roman" w:eastAsia="Times New Roman" w:hAnsi="Times New Roman" w:cs="Times New Roman"/>
          <w:color w:val="000000" w:themeColor="text1"/>
          <w:spacing w:val="3"/>
        </w:rPr>
        <w:t>n</w:t>
      </w:r>
      <w:r w:rsidR="000155D8" w:rsidRPr="003D7C19">
        <w:rPr>
          <w:rFonts w:ascii="Times New Roman" w:eastAsia="Times New Roman" w:hAnsi="Times New Roman" w:cs="Times New Roman"/>
          <w:color w:val="000000" w:themeColor="text1"/>
          <w:spacing w:val="1"/>
        </w:rPr>
        <w:t>i</w:t>
      </w:r>
      <w:r w:rsidR="000155D8" w:rsidRPr="003D7C19">
        <w:rPr>
          <w:rFonts w:ascii="Times New Roman" w:eastAsia="Times New Roman" w:hAnsi="Times New Roman" w:cs="Times New Roman"/>
          <w:color w:val="000000" w:themeColor="text1"/>
          <w:spacing w:val="3"/>
        </w:rPr>
        <w:t>t</w:t>
      </w:r>
      <w:r w:rsidR="000155D8" w:rsidRPr="003D7C19">
        <w:rPr>
          <w:rFonts w:ascii="Times New Roman" w:eastAsia="Times New Roman" w:hAnsi="Times New Roman" w:cs="Times New Roman"/>
          <w:color w:val="000000" w:themeColor="text1"/>
        </w:rPr>
        <w:t>y</w:t>
      </w:r>
      <w:r w:rsidR="000155D8" w:rsidRPr="003D7C19">
        <w:rPr>
          <w:rFonts w:ascii="Times New Roman" w:eastAsia="Times New Roman" w:hAnsi="Times New Roman" w:cs="Times New Roman"/>
          <w:color w:val="000000" w:themeColor="text1"/>
          <w:spacing w:val="-14"/>
        </w:rPr>
        <w:t xml:space="preserve"> </w:t>
      </w:r>
      <w:r w:rsidR="000155D8" w:rsidRPr="003D7C19">
        <w:rPr>
          <w:rFonts w:ascii="Times New Roman" w:eastAsia="Times New Roman" w:hAnsi="Times New Roman" w:cs="Times New Roman"/>
          <w:color w:val="000000" w:themeColor="text1"/>
          <w:spacing w:val="-1"/>
        </w:rPr>
        <w:t>a</w:t>
      </w:r>
      <w:r w:rsidR="000155D8" w:rsidRPr="003D7C19">
        <w:rPr>
          <w:rFonts w:ascii="Times New Roman" w:eastAsia="Times New Roman" w:hAnsi="Times New Roman" w:cs="Times New Roman"/>
          <w:color w:val="000000" w:themeColor="text1"/>
        </w:rPr>
        <w:t>nd</w:t>
      </w:r>
      <w:r w:rsidR="000155D8" w:rsidRPr="003D7C19">
        <w:rPr>
          <w:rFonts w:ascii="Times New Roman" w:eastAsia="Times New Roman" w:hAnsi="Times New Roman" w:cs="Times New Roman"/>
          <w:color w:val="000000" w:themeColor="text1"/>
          <w:spacing w:val="-2"/>
        </w:rPr>
        <w:t xml:space="preserve"> </w:t>
      </w:r>
      <w:r w:rsidR="000155D8" w:rsidRPr="003D7C19">
        <w:rPr>
          <w:rFonts w:ascii="Times New Roman" w:eastAsia="Times New Roman" w:hAnsi="Times New Roman" w:cs="Times New Roman"/>
          <w:color w:val="000000" w:themeColor="text1"/>
        </w:rPr>
        <w:t>pub</w:t>
      </w:r>
      <w:r w:rsidR="000155D8" w:rsidRPr="003D7C19">
        <w:rPr>
          <w:rFonts w:ascii="Times New Roman" w:eastAsia="Times New Roman" w:hAnsi="Times New Roman" w:cs="Times New Roman"/>
          <w:color w:val="000000" w:themeColor="text1"/>
          <w:spacing w:val="1"/>
        </w:rPr>
        <w:t>li</w:t>
      </w:r>
      <w:r w:rsidR="000155D8" w:rsidRPr="003D7C19">
        <w:rPr>
          <w:rFonts w:ascii="Times New Roman" w:eastAsia="Times New Roman" w:hAnsi="Times New Roman" w:cs="Times New Roman"/>
          <w:color w:val="000000" w:themeColor="text1"/>
        </w:rPr>
        <w:t xml:space="preserve">c </w:t>
      </w:r>
      <w:r w:rsidR="000155D8" w:rsidRPr="003D7C19">
        <w:rPr>
          <w:rFonts w:ascii="Times New Roman" w:eastAsia="Times New Roman" w:hAnsi="Times New Roman" w:cs="Times New Roman"/>
          <w:color w:val="000000" w:themeColor="text1"/>
          <w:spacing w:val="1"/>
        </w:rPr>
        <w:t>i</w:t>
      </w:r>
      <w:r w:rsidR="000155D8" w:rsidRPr="003D7C19">
        <w:rPr>
          <w:rFonts w:ascii="Times New Roman" w:eastAsia="Times New Roman" w:hAnsi="Times New Roman" w:cs="Times New Roman"/>
          <w:color w:val="000000" w:themeColor="text1"/>
        </w:rPr>
        <w:t>n</w:t>
      </w:r>
      <w:r w:rsidR="000155D8" w:rsidRPr="003D7C19">
        <w:rPr>
          <w:rFonts w:ascii="Times New Roman" w:eastAsia="Times New Roman" w:hAnsi="Times New Roman" w:cs="Times New Roman"/>
          <w:color w:val="000000" w:themeColor="text1"/>
          <w:spacing w:val="1"/>
        </w:rPr>
        <w:t>t</w:t>
      </w:r>
      <w:r w:rsidR="000155D8" w:rsidRPr="003D7C19">
        <w:rPr>
          <w:rFonts w:ascii="Times New Roman" w:eastAsia="Times New Roman" w:hAnsi="Times New Roman" w:cs="Times New Roman"/>
          <w:color w:val="000000" w:themeColor="text1"/>
          <w:spacing w:val="-1"/>
        </w:rPr>
        <w:t>ere</w:t>
      </w:r>
      <w:r w:rsidR="000155D8" w:rsidRPr="003D7C19">
        <w:rPr>
          <w:rFonts w:ascii="Times New Roman" w:eastAsia="Times New Roman" w:hAnsi="Times New Roman" w:cs="Times New Roman"/>
          <w:color w:val="000000" w:themeColor="text1"/>
        </w:rPr>
        <w:t>s</w:t>
      </w:r>
      <w:r w:rsidR="000155D8" w:rsidRPr="003D7C19">
        <w:rPr>
          <w:rFonts w:ascii="Times New Roman" w:eastAsia="Times New Roman" w:hAnsi="Times New Roman" w:cs="Times New Roman"/>
          <w:color w:val="000000" w:themeColor="text1"/>
          <w:spacing w:val="1"/>
        </w:rPr>
        <w:t>t</w:t>
      </w:r>
      <w:r w:rsidR="000155D8" w:rsidRPr="003D7C19">
        <w:rPr>
          <w:rFonts w:ascii="Times New Roman" w:eastAsia="Times New Roman" w:hAnsi="Times New Roman" w:cs="Times New Roman"/>
          <w:color w:val="000000" w:themeColor="text1"/>
        </w:rPr>
        <w:t>s,</w:t>
      </w:r>
      <w:r w:rsidR="000155D8" w:rsidRPr="003D7C19">
        <w:rPr>
          <w:rFonts w:ascii="Times New Roman" w:eastAsia="Times New Roman" w:hAnsi="Times New Roman" w:cs="Times New Roman"/>
          <w:color w:val="000000" w:themeColor="text1"/>
          <w:spacing w:val="-4"/>
        </w:rPr>
        <w:t xml:space="preserve"> </w:t>
      </w:r>
      <w:r w:rsidR="000155D8" w:rsidRPr="003D7C19">
        <w:rPr>
          <w:rFonts w:ascii="Times New Roman" w:eastAsia="Times New Roman" w:hAnsi="Times New Roman" w:cs="Times New Roman"/>
          <w:color w:val="000000" w:themeColor="text1"/>
          <w:spacing w:val="-1"/>
        </w:rPr>
        <w:t>a</w:t>
      </w:r>
      <w:r w:rsidR="000155D8" w:rsidRPr="003D7C19">
        <w:rPr>
          <w:rFonts w:ascii="Times New Roman" w:eastAsia="Times New Roman" w:hAnsi="Times New Roman" w:cs="Times New Roman"/>
          <w:color w:val="000000" w:themeColor="text1"/>
        </w:rPr>
        <w:t xml:space="preserve">nd </w:t>
      </w:r>
      <w:r w:rsidR="008776D2" w:rsidRPr="003D7C19">
        <w:rPr>
          <w:rFonts w:ascii="Times New Roman" w:eastAsia="Times New Roman" w:hAnsi="Times New Roman" w:cs="Times New Roman"/>
          <w:color w:val="000000" w:themeColor="text1"/>
        </w:rPr>
        <w:t xml:space="preserve">preparation of students to lead responsible and productive lives in </w:t>
      </w:r>
      <w:r w:rsidR="00AF749C" w:rsidRPr="003D7C19">
        <w:rPr>
          <w:rFonts w:ascii="Times New Roman" w:eastAsia="Times New Roman" w:hAnsi="Times New Roman" w:cs="Times New Roman"/>
          <w:color w:val="000000" w:themeColor="text1"/>
        </w:rPr>
        <w:t xml:space="preserve">an increasingly </w:t>
      </w:r>
      <w:r w:rsidR="008913DF" w:rsidRPr="003D7C19">
        <w:rPr>
          <w:rFonts w:ascii="Times New Roman" w:eastAsia="Times New Roman" w:hAnsi="Times New Roman" w:cs="Times New Roman"/>
          <w:color w:val="000000" w:themeColor="text1"/>
        </w:rPr>
        <w:t xml:space="preserve">diverse, </w:t>
      </w:r>
      <w:r w:rsidR="00AF749C" w:rsidRPr="003D7C19">
        <w:rPr>
          <w:rFonts w:ascii="Times New Roman" w:eastAsia="Times New Roman" w:hAnsi="Times New Roman" w:cs="Times New Roman"/>
          <w:color w:val="000000" w:themeColor="text1"/>
        </w:rPr>
        <w:t>interconnected</w:t>
      </w:r>
      <w:r w:rsidR="008913DF" w:rsidRPr="003D7C19">
        <w:rPr>
          <w:rFonts w:ascii="Times New Roman" w:eastAsia="Times New Roman" w:hAnsi="Times New Roman" w:cs="Times New Roman"/>
          <w:color w:val="000000" w:themeColor="text1"/>
        </w:rPr>
        <w:t xml:space="preserve">, interdependent, and technological society.  </w:t>
      </w:r>
    </w:p>
    <w:p w14:paraId="08D719EB" w14:textId="77777777" w:rsidR="00C22E4E" w:rsidRPr="003D7C19" w:rsidRDefault="00C22E4E" w:rsidP="00C22E4E">
      <w:pPr>
        <w:spacing w:after="0" w:line="240" w:lineRule="auto"/>
        <w:contextualSpacing/>
        <w:rPr>
          <w:rFonts w:ascii="Times New Roman" w:eastAsia="Times New Roman" w:hAnsi="Times New Roman" w:cs="Times New Roman"/>
          <w:b/>
          <w:color w:val="000000" w:themeColor="text1"/>
          <w:u w:val="single" w:color="000000"/>
        </w:rPr>
      </w:pPr>
    </w:p>
    <w:p w14:paraId="02180FBF" w14:textId="77777777" w:rsidR="007629C3" w:rsidRPr="003D7C19" w:rsidRDefault="007629C3" w:rsidP="009A4752">
      <w:pPr>
        <w:spacing w:after="0" w:line="360" w:lineRule="auto"/>
        <w:contextualSpacing/>
        <w:rPr>
          <w:rFonts w:ascii="Times New Roman" w:eastAsia="Times New Roman" w:hAnsi="Times New Roman" w:cs="Times New Roman"/>
          <w:b/>
          <w:color w:val="000000" w:themeColor="text1"/>
          <w:u w:val="single" w:color="000000"/>
        </w:rPr>
      </w:pPr>
    </w:p>
    <w:p w14:paraId="6152488A" w14:textId="5BD51D29" w:rsidR="009A4752" w:rsidRPr="003D7C19" w:rsidRDefault="009A4752" w:rsidP="007629C3">
      <w:pPr>
        <w:spacing w:after="0" w:line="360" w:lineRule="auto"/>
        <w:contextualSpacing/>
        <w:jc w:val="center"/>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sz w:val="24"/>
          <w:szCs w:val="24"/>
          <w:u w:val="single" w:color="000000"/>
        </w:rPr>
        <w:t>Values</w:t>
      </w:r>
    </w:p>
    <w:p w14:paraId="3B54D454"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ab/>
        <w:t xml:space="preserve">Learning Matters:  UNK is an academic community that pledges to protect and foster a climate of rigorous </w:t>
      </w:r>
    </w:p>
    <w:p w14:paraId="406262E6"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intellectual inquiry, unfettered exchange of ideas, and mutual respect—inside and outside the classroom—  </w:t>
      </w:r>
    </w:p>
    <w:p w14:paraId="1978D6DE"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that is grounded in the principles of academic freedom and academic responsibility. The academic </w:t>
      </w:r>
    </w:p>
    <w:p w14:paraId="4BD7B6CC"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community designs and continuously reviews programs to ensure that students develop broad intellectual </w:t>
      </w:r>
    </w:p>
    <w:p w14:paraId="2D8C9A22"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capabilities and an awareness of diverse cultures and civilizations in addition to specific academic and </w:t>
      </w:r>
    </w:p>
    <w:p w14:paraId="0601E505"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career-related knowledge and skills.</w:t>
      </w:r>
    </w:p>
    <w:p w14:paraId="11BB9C0E"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spacing w:val="1"/>
        </w:rPr>
      </w:pPr>
    </w:p>
    <w:p w14:paraId="655E7124" w14:textId="3FDE2D54"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spacing w:val="1"/>
        </w:rPr>
        <w:t>•</w:t>
      </w:r>
      <w:r w:rsidRPr="003D7C19">
        <w:rPr>
          <w:rFonts w:ascii="Times New Roman" w:eastAsia="Times New Roman" w:hAnsi="Times New Roman" w:cs="Times New Roman"/>
          <w:color w:val="000000" w:themeColor="text1"/>
          <w:spacing w:val="1"/>
        </w:rPr>
        <w:tab/>
        <w:t>Learning Environment</w:t>
      </w:r>
      <w:r w:rsidR="00C36AC7" w:rsidRPr="003D7C19">
        <w:rPr>
          <w:rFonts w:ascii="Times New Roman" w:eastAsia="Times New Roman" w:hAnsi="Times New Roman" w:cs="Times New Roman"/>
          <w:color w:val="000000" w:themeColor="text1"/>
          <w:spacing w:val="1"/>
        </w:rPr>
        <w:t xml:space="preserve"> Matters</w:t>
      </w:r>
      <w:r w:rsidRPr="003D7C19">
        <w:rPr>
          <w:rFonts w:ascii="Times New Roman" w:eastAsia="Times New Roman" w:hAnsi="Times New Roman" w:cs="Times New Roman"/>
          <w:color w:val="000000" w:themeColor="text1"/>
          <w:spacing w:val="1"/>
        </w:rPr>
        <w:t xml:space="preserve">:  </w:t>
      </w:r>
      <w:r w:rsidRPr="003D7C19">
        <w:rPr>
          <w:rFonts w:ascii="Times New Roman" w:eastAsia="Times New Roman" w:hAnsi="Times New Roman" w:cs="Times New Roman"/>
          <w:color w:val="000000" w:themeColor="text1"/>
        </w:rPr>
        <w:t>UNK is committed to a student-centered learning environment that:</w:t>
      </w:r>
    </w:p>
    <w:p w14:paraId="73276AC9"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is inclusive and explicitly values diversity of individuals, cultures, thought, and expression. </w:t>
      </w:r>
    </w:p>
    <w:p w14:paraId="294401C8" w14:textId="60B6F7B5" w:rsidR="00C37900" w:rsidRPr="003D7C19" w:rsidRDefault="00C37900"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centers on student success through personalized teaching and mentoring relationships.</w:t>
      </w:r>
    </w:p>
    <w:p w14:paraId="73A7A2FD" w14:textId="77777777" w:rsidR="002A1C2B"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extends broad access to a quality education to all qualified students in the region, especially Nebraska, </w:t>
      </w:r>
    </w:p>
    <w:p w14:paraId="7763127C" w14:textId="7A4AE0DD" w:rsidR="009A4752" w:rsidRPr="003D7C19" w:rsidRDefault="002A1C2B"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9A4752" w:rsidRPr="003D7C19">
        <w:rPr>
          <w:rFonts w:ascii="Times New Roman" w:eastAsia="Times New Roman" w:hAnsi="Times New Roman" w:cs="Times New Roman"/>
          <w:color w:val="000000" w:themeColor="text1"/>
        </w:rPr>
        <w:t xml:space="preserve">emphasizing diversity and quality. </w:t>
      </w:r>
    </w:p>
    <w:p w14:paraId="2EC92279" w14:textId="77777777" w:rsidR="009A4752" w:rsidRPr="003D7C19" w:rsidRDefault="009A4752" w:rsidP="009A4752">
      <w:pPr>
        <w:tabs>
          <w:tab w:val="left" w:pos="180"/>
          <w:tab w:val="left" w:pos="36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prepares students for lifelong learning with the ability to think critically, exposure to global perspectives, </w:t>
      </w:r>
    </w:p>
    <w:p w14:paraId="753C4682" w14:textId="2474C131" w:rsidR="009A4752" w:rsidRPr="003D7C19" w:rsidRDefault="009A4752" w:rsidP="009A4752">
      <w:pPr>
        <w:tabs>
          <w:tab w:val="left" w:pos="180"/>
          <w:tab w:val="left" w:pos="36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 xml:space="preserve">and </w:t>
      </w:r>
      <w:r w:rsidR="00C37900" w:rsidRPr="003D7C19">
        <w:rPr>
          <w:rFonts w:ascii="Times New Roman" w:eastAsia="Times New Roman" w:hAnsi="Times New Roman" w:cs="Times New Roman"/>
          <w:color w:val="000000" w:themeColor="text1"/>
        </w:rPr>
        <w:t>competence with technology</w:t>
      </w:r>
      <w:r w:rsidRPr="003D7C19">
        <w:rPr>
          <w:rFonts w:ascii="Times New Roman" w:eastAsia="Times New Roman" w:hAnsi="Times New Roman" w:cs="Times New Roman"/>
          <w:color w:val="000000" w:themeColor="text1"/>
        </w:rPr>
        <w:t>.</w:t>
      </w:r>
    </w:p>
    <w:p w14:paraId="486AD7D3" w14:textId="3CA078D2" w:rsidR="00C37900" w:rsidRPr="003D7C19" w:rsidRDefault="00C37900" w:rsidP="00C37900">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embraces modern technology to enhance pedagogy and access to traditional and online programs.</w:t>
      </w:r>
    </w:p>
    <w:p w14:paraId="2469DF2A"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integrates experiential learning. </w:t>
      </w:r>
    </w:p>
    <w:p w14:paraId="0CA32481"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fosters ethical behavior and decision-making and responsibility.</w:t>
      </w:r>
    </w:p>
    <w:p w14:paraId="69BC1EF6"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promotes emotional, social, and physical wellness in addition to intellectual development.</w:t>
      </w:r>
    </w:p>
    <w:p w14:paraId="4021B866"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serves, engages, and enriches the Kearney community, area, and region.</w:t>
      </w:r>
    </w:p>
    <w:p w14:paraId="68ABE4A3"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provides a regional focal point for intellectual, artistic, cultural, and recreational activity and competitive</w:t>
      </w:r>
    </w:p>
    <w:p w14:paraId="256F3B46" w14:textId="77777777" w:rsidR="009A4752" w:rsidRPr="003D7C19" w:rsidRDefault="009A4752" w:rsidP="009A4752">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 xml:space="preserve">NCAA Division II intercollegiate sports. </w:t>
      </w:r>
    </w:p>
    <w:p w14:paraId="3741C226" w14:textId="77777777" w:rsidR="009A4752" w:rsidRPr="003D7C19"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p>
    <w:p w14:paraId="7CA6D1FB" w14:textId="77777777" w:rsidR="00D16134" w:rsidRDefault="009A4752" w:rsidP="009A4752">
      <w:pPr>
        <w:tabs>
          <w:tab w:val="left" w:pos="18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ab/>
        <w:t>People Matter:</w:t>
      </w:r>
      <w:r w:rsidR="00D16134">
        <w:rPr>
          <w:rFonts w:ascii="Times New Roman" w:eastAsia="Times New Roman" w:hAnsi="Times New Roman" w:cs="Times New Roman"/>
          <w:color w:val="000000" w:themeColor="text1"/>
        </w:rPr>
        <w:t xml:space="preserve">  </w:t>
      </w:r>
      <w:r w:rsidR="00C8518C" w:rsidRPr="00D16134">
        <w:rPr>
          <w:rFonts w:ascii="Times New Roman" w:eastAsia="Times New Roman" w:hAnsi="Times New Roman" w:cs="Times New Roman"/>
          <w:color w:val="000000" w:themeColor="text1"/>
        </w:rPr>
        <w:t xml:space="preserve">UNK </w:t>
      </w:r>
      <w:r w:rsidRPr="003D7C19">
        <w:rPr>
          <w:rFonts w:ascii="Times New Roman" w:eastAsia="Times New Roman" w:hAnsi="Times New Roman" w:cs="Times New Roman"/>
          <w:color w:val="000000" w:themeColor="text1"/>
        </w:rPr>
        <w:t xml:space="preserve">promotes an inclusive environment that affords equitable access and opportunity to every </w:t>
      </w:r>
    </w:p>
    <w:p w14:paraId="3ED5C7F2" w14:textId="730BACA0" w:rsidR="009A4752" w:rsidRPr="00D16134" w:rsidRDefault="00D16134" w:rsidP="009A4752">
      <w:pPr>
        <w:tabs>
          <w:tab w:val="left" w:pos="180"/>
        </w:tabs>
        <w:spacing w:before="20" w:after="0" w:line="240" w:lineRule="auto"/>
        <w:contextualSpacing/>
        <w:rPr>
          <w:rFonts w:ascii="Times New Roman" w:eastAsia="Times New Roman" w:hAnsi="Times New Roman" w:cs="Times New Roman"/>
          <w:color w:val="0432FF"/>
        </w:rPr>
      </w:pPr>
      <w:r>
        <w:rPr>
          <w:rFonts w:ascii="Times New Roman" w:eastAsia="Times New Roman" w:hAnsi="Times New Roman" w:cs="Times New Roman"/>
          <w:color w:val="000000" w:themeColor="text1"/>
        </w:rPr>
        <w:tab/>
      </w:r>
      <w:r w:rsidR="009A4752" w:rsidRPr="003D7C19">
        <w:rPr>
          <w:rFonts w:ascii="Times New Roman" w:eastAsia="Times New Roman" w:hAnsi="Times New Roman" w:cs="Times New Roman"/>
          <w:color w:val="000000" w:themeColor="text1"/>
        </w:rPr>
        <w:t>individual.</w:t>
      </w:r>
    </w:p>
    <w:p w14:paraId="2A646A7A" w14:textId="77777777" w:rsidR="009A4752" w:rsidRPr="003D7C19" w:rsidRDefault="009A4752" w:rsidP="009A4752">
      <w:pPr>
        <w:tabs>
          <w:tab w:val="left" w:pos="180"/>
        </w:tabs>
        <w:spacing w:after="0" w:line="240" w:lineRule="auto"/>
        <w:contextualSpacing/>
        <w:rPr>
          <w:rFonts w:ascii="Times New Roman" w:eastAsia="Times New Roman" w:hAnsi="Times New Roman" w:cs="Times New Roman"/>
          <w:color w:val="000000" w:themeColor="text1"/>
          <w:spacing w:val="1"/>
        </w:rPr>
      </w:pPr>
    </w:p>
    <w:p w14:paraId="0425212C" w14:textId="77777777" w:rsidR="000D332B" w:rsidRPr="003D7C19" w:rsidRDefault="009A4752" w:rsidP="00470B88">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ab/>
        <w:t>Responsible Stewardship</w:t>
      </w:r>
      <w:r w:rsidR="007D7734" w:rsidRPr="003D7C19">
        <w:rPr>
          <w:rFonts w:ascii="Times New Roman" w:eastAsia="Times New Roman" w:hAnsi="Times New Roman" w:cs="Times New Roman"/>
          <w:color w:val="000000" w:themeColor="text1"/>
        </w:rPr>
        <w:t xml:space="preserve"> Matters</w:t>
      </w:r>
      <w:r w:rsidRPr="003D7C19">
        <w:rPr>
          <w:rFonts w:ascii="Times New Roman" w:eastAsia="Times New Roman" w:hAnsi="Times New Roman" w:cs="Times New Roman"/>
          <w:color w:val="000000" w:themeColor="text1"/>
        </w:rPr>
        <w:t xml:space="preserve">:  </w:t>
      </w:r>
      <w:r w:rsidR="00470B88" w:rsidRPr="003D7C19">
        <w:rPr>
          <w:rFonts w:ascii="Times New Roman" w:eastAsia="Times New Roman" w:hAnsi="Times New Roman" w:cs="Times New Roman"/>
          <w:color w:val="000000" w:themeColor="text1"/>
        </w:rPr>
        <w:t>UNK is committed to efficient and effective administration of resources—</w:t>
      </w:r>
    </w:p>
    <w:p w14:paraId="2A3D6F53" w14:textId="68706A46" w:rsidR="00470B88" w:rsidRPr="003D7C19" w:rsidRDefault="000D332B" w:rsidP="00470B88">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470B88" w:rsidRPr="003D7C19">
        <w:rPr>
          <w:rFonts w:ascii="Times New Roman" w:eastAsia="Times New Roman" w:hAnsi="Times New Roman" w:cs="Times New Roman"/>
          <w:color w:val="000000" w:themeColor="text1"/>
        </w:rPr>
        <w:t xml:space="preserve">human, financial, and physical/infrastructure—to ensure long-term institutional fiscal stability and environmental </w:t>
      </w:r>
      <w:r w:rsidRPr="003D7C19">
        <w:rPr>
          <w:rFonts w:ascii="Times New Roman" w:eastAsia="Times New Roman" w:hAnsi="Times New Roman" w:cs="Times New Roman"/>
          <w:color w:val="000000" w:themeColor="text1"/>
        </w:rPr>
        <w:tab/>
      </w:r>
      <w:r w:rsidR="00470B88" w:rsidRPr="003D7C19">
        <w:rPr>
          <w:rFonts w:ascii="Times New Roman" w:eastAsia="Times New Roman" w:hAnsi="Times New Roman" w:cs="Times New Roman"/>
          <w:color w:val="000000" w:themeColor="text1"/>
        </w:rPr>
        <w:t>sustainability.</w:t>
      </w:r>
    </w:p>
    <w:p w14:paraId="505611D8" w14:textId="77777777" w:rsidR="00002843" w:rsidRPr="003D7C19" w:rsidRDefault="00002843" w:rsidP="00AA677C">
      <w:pPr>
        <w:spacing w:before="20" w:after="0" w:line="240" w:lineRule="auto"/>
        <w:contextualSpacing/>
        <w:rPr>
          <w:rFonts w:ascii="Times New Roman" w:eastAsia="Times New Roman" w:hAnsi="Times New Roman" w:cs="Times New Roman"/>
          <w:color w:val="000000" w:themeColor="text1"/>
        </w:rPr>
      </w:pPr>
    </w:p>
    <w:p w14:paraId="7B5393B2" w14:textId="77777777" w:rsidR="00002843" w:rsidRPr="003D7C19" w:rsidRDefault="00002843" w:rsidP="007629C3">
      <w:pPr>
        <w:spacing w:after="0" w:line="360" w:lineRule="auto"/>
        <w:contextualSpacing/>
        <w:jc w:val="center"/>
        <w:rPr>
          <w:rFonts w:ascii="Times New Roman" w:eastAsia="Times New Roman" w:hAnsi="Times New Roman" w:cs="Times New Roman"/>
          <w:b/>
          <w:color w:val="000000" w:themeColor="text1"/>
          <w:spacing w:val="-1"/>
          <w:sz w:val="16"/>
          <w:szCs w:val="16"/>
          <w:u w:val="single" w:color="000000"/>
        </w:rPr>
      </w:pPr>
    </w:p>
    <w:p w14:paraId="061324B0" w14:textId="77777777" w:rsidR="00E33B06" w:rsidRPr="003D7C19" w:rsidRDefault="00E33B06" w:rsidP="007629C3">
      <w:pPr>
        <w:spacing w:after="0" w:line="360" w:lineRule="auto"/>
        <w:contextualSpacing/>
        <w:jc w:val="center"/>
        <w:rPr>
          <w:rFonts w:ascii="Times New Roman" w:eastAsia="Times New Roman" w:hAnsi="Times New Roman" w:cs="Times New Roman"/>
          <w:b/>
          <w:color w:val="000000" w:themeColor="text1"/>
          <w:spacing w:val="-1"/>
          <w:sz w:val="16"/>
          <w:szCs w:val="16"/>
          <w:u w:val="single" w:color="000000"/>
        </w:rPr>
      </w:pPr>
    </w:p>
    <w:p w14:paraId="4ACA47BC" w14:textId="472459F9" w:rsidR="00D744AE" w:rsidRPr="003D7C19" w:rsidRDefault="00D744AE" w:rsidP="007629C3">
      <w:pPr>
        <w:spacing w:after="0" w:line="360" w:lineRule="auto"/>
        <w:contextualSpacing/>
        <w:jc w:val="center"/>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spacing w:val="-1"/>
          <w:sz w:val="24"/>
          <w:szCs w:val="24"/>
          <w:u w:val="single" w:color="000000"/>
        </w:rPr>
        <w:lastRenderedPageBreak/>
        <w:t>M</w:t>
      </w:r>
      <w:r w:rsidRPr="003D7C19">
        <w:rPr>
          <w:rFonts w:ascii="Times New Roman" w:eastAsia="Times New Roman" w:hAnsi="Times New Roman" w:cs="Times New Roman"/>
          <w:b/>
          <w:color w:val="000000" w:themeColor="text1"/>
          <w:spacing w:val="1"/>
          <w:sz w:val="24"/>
          <w:szCs w:val="24"/>
          <w:u w:val="single" w:color="000000"/>
        </w:rPr>
        <w:t>i</w:t>
      </w:r>
      <w:r w:rsidRPr="003D7C19">
        <w:rPr>
          <w:rFonts w:ascii="Times New Roman" w:eastAsia="Times New Roman" w:hAnsi="Times New Roman" w:cs="Times New Roman"/>
          <w:b/>
          <w:color w:val="000000" w:themeColor="text1"/>
          <w:sz w:val="24"/>
          <w:szCs w:val="24"/>
          <w:u w:val="single" w:color="000000"/>
        </w:rPr>
        <w:t>ss</w:t>
      </w:r>
      <w:r w:rsidRPr="003D7C19">
        <w:rPr>
          <w:rFonts w:ascii="Times New Roman" w:eastAsia="Times New Roman" w:hAnsi="Times New Roman" w:cs="Times New Roman"/>
          <w:b/>
          <w:color w:val="000000" w:themeColor="text1"/>
          <w:spacing w:val="1"/>
          <w:sz w:val="24"/>
          <w:szCs w:val="24"/>
          <w:u w:val="single" w:color="000000"/>
        </w:rPr>
        <w:t>i</w:t>
      </w:r>
      <w:r w:rsidRPr="003D7C19">
        <w:rPr>
          <w:rFonts w:ascii="Times New Roman" w:eastAsia="Times New Roman" w:hAnsi="Times New Roman" w:cs="Times New Roman"/>
          <w:b/>
          <w:color w:val="000000" w:themeColor="text1"/>
          <w:sz w:val="24"/>
          <w:szCs w:val="24"/>
          <w:u w:val="single" w:color="000000"/>
        </w:rPr>
        <w:t>on</w:t>
      </w:r>
      <w:r w:rsidR="009A4752" w:rsidRPr="003D7C19">
        <w:rPr>
          <w:rFonts w:ascii="Times New Roman" w:eastAsia="Times New Roman" w:hAnsi="Times New Roman" w:cs="Times New Roman"/>
          <w:b/>
          <w:color w:val="000000" w:themeColor="text1"/>
          <w:sz w:val="24"/>
          <w:szCs w:val="24"/>
          <w:u w:val="single" w:color="000000"/>
        </w:rPr>
        <w:t xml:space="preserve"> Imperatives</w:t>
      </w:r>
    </w:p>
    <w:p w14:paraId="4D2ECE70" w14:textId="77777777" w:rsidR="00D744AE" w:rsidRPr="003D7C19" w:rsidRDefault="00D744AE" w:rsidP="00D744AE">
      <w:pPr>
        <w:spacing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UNK is an exemplary</w:t>
      </w:r>
      <w:r w:rsidRPr="003D7C19">
        <w:rPr>
          <w:rFonts w:ascii="Times New Roman" w:eastAsia="Times New Roman" w:hAnsi="Times New Roman" w:cs="Times New Roman"/>
          <w:color w:val="000000" w:themeColor="text1"/>
          <w:spacing w:val="-2"/>
        </w:rPr>
        <w:t xml:space="preserve"> </w:t>
      </w:r>
      <w:r w:rsidRPr="003D7C19">
        <w:rPr>
          <w:rFonts w:ascii="Times New Roman" w:eastAsia="Times New Roman" w:hAnsi="Times New Roman" w:cs="Times New Roman"/>
          <w:color w:val="000000" w:themeColor="text1"/>
          <w:u w:val="single" w:color="000000"/>
        </w:rPr>
        <w:t>pub</w:t>
      </w:r>
      <w:r w:rsidRPr="003D7C19">
        <w:rPr>
          <w:rFonts w:ascii="Times New Roman" w:eastAsia="Times New Roman" w:hAnsi="Times New Roman" w:cs="Times New Roman"/>
          <w:color w:val="000000" w:themeColor="text1"/>
          <w:spacing w:val="1"/>
          <w:u w:val="single" w:color="000000"/>
        </w:rPr>
        <w:t>li</w:t>
      </w:r>
      <w:r w:rsidRPr="003D7C19">
        <w:rPr>
          <w:rFonts w:ascii="Times New Roman" w:eastAsia="Times New Roman" w:hAnsi="Times New Roman" w:cs="Times New Roman"/>
          <w:color w:val="000000" w:themeColor="text1"/>
          <w:u w:val="single" w:color="000000"/>
        </w:rPr>
        <w:t>c</w:t>
      </w:r>
      <w:r w:rsidRPr="003D7C19">
        <w:rPr>
          <w:rFonts w:ascii="Times New Roman" w:eastAsia="Times New Roman" w:hAnsi="Times New Roman" w:cs="Times New Roman"/>
          <w:color w:val="000000" w:themeColor="text1"/>
          <w:spacing w:val="-5"/>
        </w:rPr>
        <w:t xml:space="preserve"> </w:t>
      </w:r>
      <w:r w:rsidRPr="003D7C19">
        <w:rPr>
          <w:rFonts w:ascii="Times New Roman" w:eastAsia="Times New Roman" w:hAnsi="Times New Roman" w:cs="Times New Roman"/>
          <w:color w:val="000000" w:themeColor="text1"/>
        </w:rPr>
        <w:t>un</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v</w:t>
      </w:r>
      <w:r w:rsidRPr="003D7C19">
        <w:rPr>
          <w:rFonts w:ascii="Times New Roman" w:eastAsia="Times New Roman" w:hAnsi="Times New Roman" w:cs="Times New Roman"/>
          <w:color w:val="000000" w:themeColor="text1"/>
          <w:spacing w:val="-1"/>
        </w:rPr>
        <w:t>er</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spacing w:val="3"/>
        </w:rPr>
        <w:t>t</w:t>
      </w:r>
      <w:r w:rsidRPr="003D7C19">
        <w:rPr>
          <w:rFonts w:ascii="Times New Roman" w:eastAsia="Times New Roman" w:hAnsi="Times New Roman" w:cs="Times New Roman"/>
          <w:color w:val="000000" w:themeColor="text1"/>
        </w:rPr>
        <w:t>y</w:t>
      </w:r>
      <w:r w:rsidRPr="003D7C19">
        <w:rPr>
          <w:rFonts w:ascii="Times New Roman" w:eastAsia="Times New Roman" w:hAnsi="Times New Roman" w:cs="Times New Roman"/>
          <w:color w:val="000000" w:themeColor="text1"/>
          <w:spacing w:val="-12"/>
        </w:rPr>
        <w:t xml:space="preserve"> </w:t>
      </w:r>
      <w:r w:rsidRPr="003D7C19">
        <w:rPr>
          <w:rFonts w:ascii="Times New Roman" w:eastAsia="Times New Roman" w:hAnsi="Times New Roman" w:cs="Times New Roman"/>
          <w:color w:val="000000" w:themeColor="text1"/>
          <w:spacing w:val="-1"/>
        </w:rPr>
        <w:t xml:space="preserve">that </w:t>
      </w:r>
      <w:r w:rsidRPr="003D7C19">
        <w:rPr>
          <w:rFonts w:ascii="Times New Roman" w:eastAsia="Times New Roman" w:hAnsi="Times New Roman" w:cs="Times New Roman"/>
          <w:color w:val="000000" w:themeColor="text1"/>
          <w:u w:color="000000"/>
        </w:rPr>
        <w:t>s</w:t>
      </w:r>
      <w:r w:rsidRPr="003D7C19">
        <w:rPr>
          <w:rFonts w:ascii="Times New Roman" w:eastAsia="Times New Roman" w:hAnsi="Times New Roman" w:cs="Times New Roman"/>
          <w:color w:val="000000" w:themeColor="text1"/>
          <w:spacing w:val="-1"/>
          <w:u w:color="000000"/>
        </w:rPr>
        <w:t>er</w:t>
      </w:r>
      <w:r w:rsidRPr="003D7C19">
        <w:rPr>
          <w:rFonts w:ascii="Times New Roman" w:eastAsia="Times New Roman" w:hAnsi="Times New Roman" w:cs="Times New Roman"/>
          <w:color w:val="000000" w:themeColor="text1"/>
          <w:u w:color="000000"/>
        </w:rPr>
        <w:t>ves</w:t>
      </w:r>
      <w:r w:rsidRPr="003D7C19">
        <w:rPr>
          <w:rFonts w:ascii="Times New Roman" w:eastAsia="Times New Roman" w:hAnsi="Times New Roman" w:cs="Times New Roman"/>
          <w:color w:val="000000" w:themeColor="text1"/>
          <w:spacing w:val="-2"/>
        </w:rPr>
        <w:t xml:space="preserve"> Nebraska </w:t>
      </w:r>
      <w:r w:rsidRPr="003D7C19">
        <w:rPr>
          <w:rFonts w:ascii="Times New Roman" w:eastAsia="Times New Roman" w:hAnsi="Times New Roman" w:cs="Times New Roman"/>
          <w:color w:val="000000" w:themeColor="text1"/>
          <w:spacing w:val="1"/>
        </w:rPr>
        <w:t>by</w:t>
      </w:r>
      <w:r w:rsidRPr="003D7C19">
        <w:rPr>
          <w:rFonts w:ascii="Times New Roman" w:eastAsia="Times New Roman" w:hAnsi="Times New Roman" w:cs="Times New Roman"/>
          <w:color w:val="000000" w:themeColor="text1"/>
        </w:rPr>
        <w:t>:</w:t>
      </w:r>
    </w:p>
    <w:p w14:paraId="17B2820C"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3"/>
        </w:rPr>
        <w:t>meeting citizens’ educational needs.</w:t>
      </w:r>
    </w:p>
    <w:p w14:paraId="3633B44B"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adhering to policies of accrediting and governing agencies.</w:t>
      </w:r>
    </w:p>
    <w:p w14:paraId="789861FB"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being accountable to stakeholders for the quality of its work and for good stewardship of its resources.</w:t>
      </w:r>
    </w:p>
    <w:p w14:paraId="0DB1DDDA" w14:textId="1BA1596B"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engaging in research, service, and outreach activities that apply university expertise to public needs.</w:t>
      </w:r>
    </w:p>
    <w:p w14:paraId="7B98BEF8"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renewing curriculum, pedagogy, and activities with advice from internal and external constituencies.</w:t>
      </w:r>
    </w:p>
    <w:p w14:paraId="2DE33AF0"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3"/>
        </w:rPr>
        <w:t>recruiting, challenging, nurturing, and retaining a diverse student body.</w:t>
      </w:r>
    </w:p>
    <w:p w14:paraId="0158D2FF"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recruiting and mentoring qualified diverse faculty and staff.</w:t>
      </w:r>
    </w:p>
    <w:p w14:paraId="47A330E4"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3"/>
        </w:rPr>
        <w:tab/>
        <w:t>building bridges to the community and state through athletic, cultural, and educational events.</w:t>
      </w:r>
    </w:p>
    <w:p w14:paraId="5A9773C5"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3"/>
        </w:rPr>
      </w:pPr>
    </w:p>
    <w:p w14:paraId="7F4122CE" w14:textId="77777777" w:rsidR="00D744AE" w:rsidRPr="003D7C19" w:rsidRDefault="00D744AE" w:rsidP="00D744AE">
      <w:pPr>
        <w:spacing w:before="52"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 xml:space="preserve">UNK is an exemplary </w:t>
      </w:r>
      <w:r w:rsidRPr="003D7C19">
        <w:rPr>
          <w:rFonts w:ascii="Times New Roman" w:eastAsia="Times New Roman" w:hAnsi="Times New Roman" w:cs="Times New Roman"/>
          <w:color w:val="000000" w:themeColor="text1"/>
          <w:spacing w:val="-1"/>
          <w:u w:val="single" w:color="000000"/>
        </w:rPr>
        <w:t>re</w:t>
      </w:r>
      <w:r w:rsidRPr="003D7C19">
        <w:rPr>
          <w:rFonts w:ascii="Times New Roman" w:eastAsia="Times New Roman" w:hAnsi="Times New Roman" w:cs="Times New Roman"/>
          <w:color w:val="000000" w:themeColor="text1"/>
          <w:u w:val="single" w:color="000000"/>
        </w:rPr>
        <w:t>s</w:t>
      </w:r>
      <w:r w:rsidRPr="003D7C19">
        <w:rPr>
          <w:rFonts w:ascii="Times New Roman" w:eastAsia="Times New Roman" w:hAnsi="Times New Roman" w:cs="Times New Roman"/>
          <w:color w:val="000000" w:themeColor="text1"/>
          <w:spacing w:val="1"/>
          <w:u w:val="single" w:color="000000"/>
        </w:rPr>
        <w:t>i</w:t>
      </w:r>
      <w:r w:rsidRPr="003D7C19">
        <w:rPr>
          <w:rFonts w:ascii="Times New Roman" w:eastAsia="Times New Roman" w:hAnsi="Times New Roman" w:cs="Times New Roman"/>
          <w:color w:val="000000" w:themeColor="text1"/>
          <w:u w:val="single" w:color="000000"/>
        </w:rPr>
        <w:t>d</w:t>
      </w:r>
      <w:r w:rsidRPr="003D7C19">
        <w:rPr>
          <w:rFonts w:ascii="Times New Roman" w:eastAsia="Times New Roman" w:hAnsi="Times New Roman" w:cs="Times New Roman"/>
          <w:color w:val="000000" w:themeColor="text1"/>
          <w:spacing w:val="-1"/>
          <w:u w:val="single" w:color="000000"/>
        </w:rPr>
        <w:t>e</w:t>
      </w:r>
      <w:r w:rsidRPr="003D7C19">
        <w:rPr>
          <w:rFonts w:ascii="Times New Roman" w:eastAsia="Times New Roman" w:hAnsi="Times New Roman" w:cs="Times New Roman"/>
          <w:color w:val="000000" w:themeColor="text1"/>
          <w:u w:val="single" w:color="000000"/>
        </w:rPr>
        <w:t>n</w:t>
      </w:r>
      <w:r w:rsidRPr="003D7C19">
        <w:rPr>
          <w:rFonts w:ascii="Times New Roman" w:eastAsia="Times New Roman" w:hAnsi="Times New Roman" w:cs="Times New Roman"/>
          <w:color w:val="000000" w:themeColor="text1"/>
          <w:spacing w:val="1"/>
          <w:u w:val="single" w:color="000000"/>
        </w:rPr>
        <w:t>ti</w:t>
      </w:r>
      <w:r w:rsidRPr="003D7C19">
        <w:rPr>
          <w:rFonts w:ascii="Times New Roman" w:eastAsia="Times New Roman" w:hAnsi="Times New Roman" w:cs="Times New Roman"/>
          <w:color w:val="000000" w:themeColor="text1"/>
          <w:spacing w:val="-1"/>
          <w:u w:val="single" w:color="000000"/>
        </w:rPr>
        <w:t>a</w:t>
      </w:r>
      <w:r w:rsidRPr="003D7C19">
        <w:rPr>
          <w:rFonts w:ascii="Times New Roman" w:eastAsia="Times New Roman" w:hAnsi="Times New Roman" w:cs="Times New Roman"/>
          <w:color w:val="000000" w:themeColor="text1"/>
          <w:u w:val="single" w:color="000000"/>
        </w:rPr>
        <w:t>l</w:t>
      </w:r>
      <w:r w:rsidRPr="003D7C19">
        <w:rPr>
          <w:rFonts w:ascii="Times New Roman" w:eastAsia="Times New Roman" w:hAnsi="Times New Roman" w:cs="Times New Roman"/>
          <w:color w:val="000000" w:themeColor="text1"/>
          <w:spacing w:val="-3"/>
        </w:rPr>
        <w:t xml:space="preserve"> </w:t>
      </w:r>
      <w:r w:rsidRPr="003D7C19">
        <w:rPr>
          <w:rFonts w:ascii="Times New Roman" w:eastAsia="Times New Roman" w:hAnsi="Times New Roman" w:cs="Times New Roman"/>
          <w:color w:val="000000" w:themeColor="text1"/>
        </w:rPr>
        <w:t>un</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v</w:t>
      </w:r>
      <w:r w:rsidRPr="003D7C19">
        <w:rPr>
          <w:rFonts w:ascii="Times New Roman" w:eastAsia="Times New Roman" w:hAnsi="Times New Roman" w:cs="Times New Roman"/>
          <w:color w:val="000000" w:themeColor="text1"/>
          <w:spacing w:val="-1"/>
        </w:rPr>
        <w:t>er</w:t>
      </w:r>
      <w:r w:rsidRPr="003D7C19">
        <w:rPr>
          <w:rFonts w:ascii="Times New Roman" w:eastAsia="Times New Roman" w:hAnsi="Times New Roman" w:cs="Times New Roman"/>
          <w:color w:val="000000" w:themeColor="text1"/>
        </w:rPr>
        <w:t>s</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spacing w:val="5"/>
        </w:rPr>
        <w:t>t</w:t>
      </w:r>
      <w:r w:rsidRPr="003D7C19">
        <w:rPr>
          <w:rFonts w:ascii="Times New Roman" w:eastAsia="Times New Roman" w:hAnsi="Times New Roman" w:cs="Times New Roman"/>
          <w:color w:val="000000" w:themeColor="text1"/>
        </w:rPr>
        <w:t>y that</w:t>
      </w:r>
      <w:r w:rsidRPr="003D7C19">
        <w:rPr>
          <w:rFonts w:ascii="Times New Roman" w:eastAsia="Times New Roman" w:hAnsi="Times New Roman" w:cs="Times New Roman"/>
          <w:color w:val="000000" w:themeColor="text1"/>
          <w:spacing w:val="-12"/>
        </w:rPr>
        <w:t xml:space="preserve"> </w:t>
      </w:r>
      <w:r w:rsidRPr="003D7C19">
        <w:rPr>
          <w:rFonts w:ascii="Times New Roman" w:eastAsia="Times New Roman" w:hAnsi="Times New Roman" w:cs="Times New Roman"/>
          <w:color w:val="000000" w:themeColor="text1"/>
          <w:spacing w:val="3"/>
        </w:rPr>
        <w:t>p</w:t>
      </w:r>
      <w:r w:rsidRPr="003D7C19">
        <w:rPr>
          <w:rFonts w:ascii="Times New Roman" w:eastAsia="Times New Roman" w:hAnsi="Times New Roman" w:cs="Times New Roman"/>
          <w:color w:val="000000" w:themeColor="text1"/>
          <w:spacing w:val="-1"/>
        </w:rPr>
        <w:t>r</w:t>
      </w:r>
      <w:r w:rsidRPr="003D7C19">
        <w:rPr>
          <w:rFonts w:ascii="Times New Roman" w:eastAsia="Times New Roman" w:hAnsi="Times New Roman" w:cs="Times New Roman"/>
          <w:color w:val="000000" w:themeColor="text1"/>
        </w:rPr>
        <w:t>ov</w:t>
      </w:r>
      <w:r w:rsidRPr="003D7C19">
        <w:rPr>
          <w:rFonts w:ascii="Times New Roman" w:eastAsia="Times New Roman" w:hAnsi="Times New Roman" w:cs="Times New Roman"/>
          <w:color w:val="000000" w:themeColor="text1"/>
          <w:spacing w:val="1"/>
        </w:rPr>
        <w:t>i</w:t>
      </w:r>
      <w:r w:rsidRPr="003D7C19">
        <w:rPr>
          <w:rFonts w:ascii="Times New Roman" w:eastAsia="Times New Roman" w:hAnsi="Times New Roman" w:cs="Times New Roman"/>
          <w:color w:val="000000" w:themeColor="text1"/>
        </w:rPr>
        <w:t>d</w:t>
      </w:r>
      <w:r w:rsidRPr="003D7C19">
        <w:rPr>
          <w:rFonts w:ascii="Times New Roman" w:eastAsia="Times New Roman" w:hAnsi="Times New Roman" w:cs="Times New Roman"/>
          <w:color w:val="000000" w:themeColor="text1"/>
          <w:spacing w:val="-1"/>
        </w:rPr>
        <w:t>e</w:t>
      </w:r>
      <w:r w:rsidRPr="003D7C19">
        <w:rPr>
          <w:rFonts w:ascii="Times New Roman" w:eastAsia="Times New Roman" w:hAnsi="Times New Roman" w:cs="Times New Roman"/>
          <w:color w:val="000000" w:themeColor="text1"/>
        </w:rPr>
        <w:t>s:</w:t>
      </w:r>
    </w:p>
    <w:p w14:paraId="00E13BAA"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 xml:space="preserve">a holistic approach to student development manifested in a progressive academic curriculum and a wide </w:t>
      </w:r>
    </w:p>
    <w:p w14:paraId="5BBAA1ED"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array of personal growth opportunities outside the classroom.</w:t>
      </w:r>
    </w:p>
    <w:p w14:paraId="21E2F1A5"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rPr>
        <w:tab/>
        <w:t>residence halls and academic buildings that are well suited to student success and achievement.</w:t>
      </w:r>
    </w:p>
    <w:p w14:paraId="1A5CFF24"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rPr>
        <w:tab/>
        <w:t xml:space="preserve">modern, well maintained and secure living and dining accommodations, sports and recreational facilities, </w:t>
      </w:r>
    </w:p>
    <w:p w14:paraId="7CB4C464"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and campus grounds.</w:t>
      </w:r>
    </w:p>
    <w:p w14:paraId="3DDF38FF"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rPr>
        <w:tab/>
        <w:t>programs and services designed to involve those who live on or off campus in campus life.</w:t>
      </w:r>
    </w:p>
    <w:p w14:paraId="379A7477"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 xml:space="preserve">deliberate interaction with the surrounding community, capitalizing on location advantages to enhance </w:t>
      </w:r>
    </w:p>
    <w:p w14:paraId="3B72CD4D" w14:textId="77777777" w:rsidR="00D744AE" w:rsidRPr="003D7C19" w:rsidRDefault="00D744AE" w:rsidP="00D744AE">
      <w:pPr>
        <w:tabs>
          <w:tab w:val="left" w:pos="180"/>
        </w:tabs>
        <w:spacing w:before="25" w:after="0" w:line="234"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learning opportunities for students. </w:t>
      </w:r>
    </w:p>
    <w:p w14:paraId="3E3AD52B" w14:textId="77777777" w:rsidR="00D744AE" w:rsidRPr="003D7C19" w:rsidRDefault="00D744AE" w:rsidP="00D744AE">
      <w:pPr>
        <w:tabs>
          <w:tab w:val="left" w:pos="180"/>
        </w:tabs>
        <w:spacing w:after="0" w:line="240" w:lineRule="auto"/>
        <w:contextualSpacing/>
        <w:rPr>
          <w:rFonts w:ascii="Times New Roman" w:eastAsia="Times New Roman" w:hAnsi="Times New Roman" w:cs="Times New Roman"/>
          <w:color w:val="000000" w:themeColor="text1"/>
        </w:rPr>
      </w:pPr>
    </w:p>
    <w:p w14:paraId="7210B66C" w14:textId="77777777" w:rsidR="00D744AE" w:rsidRPr="003D7C19" w:rsidRDefault="00D744AE" w:rsidP="00D744AE">
      <w:pPr>
        <w:tabs>
          <w:tab w:val="left" w:pos="180"/>
        </w:tabs>
        <w:spacing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spacing w:val="-3"/>
        </w:rPr>
        <w:t xml:space="preserve">UNK provides quality </w:t>
      </w:r>
      <w:r w:rsidRPr="003D7C19">
        <w:rPr>
          <w:rFonts w:ascii="Times New Roman" w:eastAsia="Times New Roman" w:hAnsi="Times New Roman" w:cs="Times New Roman"/>
          <w:color w:val="000000" w:themeColor="text1"/>
          <w:u w:val="single"/>
        </w:rPr>
        <w:t>und</w:t>
      </w:r>
      <w:r w:rsidRPr="003D7C19">
        <w:rPr>
          <w:rFonts w:ascii="Times New Roman" w:eastAsia="Times New Roman" w:hAnsi="Times New Roman" w:cs="Times New Roman"/>
          <w:color w:val="000000" w:themeColor="text1"/>
          <w:spacing w:val="-1"/>
          <w:u w:val="single"/>
        </w:rPr>
        <w:t>e</w:t>
      </w:r>
      <w:r w:rsidRPr="003D7C19">
        <w:rPr>
          <w:rFonts w:ascii="Times New Roman" w:eastAsia="Times New Roman" w:hAnsi="Times New Roman" w:cs="Times New Roman"/>
          <w:color w:val="000000" w:themeColor="text1"/>
          <w:spacing w:val="2"/>
          <w:u w:val="single"/>
        </w:rPr>
        <w:t>r</w:t>
      </w:r>
      <w:r w:rsidRPr="003D7C19">
        <w:rPr>
          <w:rFonts w:ascii="Times New Roman" w:eastAsia="Times New Roman" w:hAnsi="Times New Roman" w:cs="Times New Roman"/>
          <w:color w:val="000000" w:themeColor="text1"/>
          <w:spacing w:val="-2"/>
          <w:u w:val="single"/>
        </w:rPr>
        <w:t>g</w:t>
      </w:r>
      <w:r w:rsidRPr="003D7C19">
        <w:rPr>
          <w:rFonts w:ascii="Times New Roman" w:eastAsia="Times New Roman" w:hAnsi="Times New Roman" w:cs="Times New Roman"/>
          <w:color w:val="000000" w:themeColor="text1"/>
          <w:spacing w:val="2"/>
          <w:u w:val="single"/>
        </w:rPr>
        <w:t>r</w:t>
      </w:r>
      <w:r w:rsidRPr="003D7C19">
        <w:rPr>
          <w:rFonts w:ascii="Times New Roman" w:eastAsia="Times New Roman" w:hAnsi="Times New Roman" w:cs="Times New Roman"/>
          <w:color w:val="000000" w:themeColor="text1"/>
          <w:spacing w:val="-1"/>
          <w:u w:val="single"/>
        </w:rPr>
        <w:t>a</w:t>
      </w:r>
      <w:r w:rsidRPr="003D7C19">
        <w:rPr>
          <w:rFonts w:ascii="Times New Roman" w:eastAsia="Times New Roman" w:hAnsi="Times New Roman" w:cs="Times New Roman"/>
          <w:color w:val="000000" w:themeColor="text1"/>
          <w:u w:val="single"/>
        </w:rPr>
        <w:t>du</w:t>
      </w:r>
      <w:r w:rsidRPr="003D7C19">
        <w:rPr>
          <w:rFonts w:ascii="Times New Roman" w:eastAsia="Times New Roman" w:hAnsi="Times New Roman" w:cs="Times New Roman"/>
          <w:color w:val="000000" w:themeColor="text1"/>
          <w:spacing w:val="-1"/>
          <w:u w:val="single"/>
        </w:rPr>
        <w:t>a</w:t>
      </w:r>
      <w:r w:rsidRPr="003D7C19">
        <w:rPr>
          <w:rFonts w:ascii="Times New Roman" w:eastAsia="Times New Roman" w:hAnsi="Times New Roman" w:cs="Times New Roman"/>
          <w:color w:val="000000" w:themeColor="text1"/>
          <w:spacing w:val="1"/>
          <w:u w:val="single"/>
        </w:rPr>
        <w:t>t</w:t>
      </w:r>
      <w:r w:rsidRPr="003D7C19">
        <w:rPr>
          <w:rFonts w:ascii="Times New Roman" w:eastAsia="Times New Roman" w:hAnsi="Times New Roman" w:cs="Times New Roman"/>
          <w:color w:val="000000" w:themeColor="text1"/>
          <w:u w:val="single"/>
        </w:rPr>
        <w:t>e</w:t>
      </w:r>
      <w:r w:rsidRPr="003D7C19">
        <w:rPr>
          <w:rFonts w:ascii="Times New Roman" w:eastAsia="Times New Roman" w:hAnsi="Times New Roman" w:cs="Times New Roman"/>
          <w:color w:val="000000" w:themeColor="text1"/>
          <w:spacing w:val="-10"/>
        </w:rPr>
        <w:t xml:space="preserve"> </w:t>
      </w:r>
      <w:r w:rsidRPr="003D7C19">
        <w:rPr>
          <w:rFonts w:ascii="Times New Roman" w:eastAsia="Times New Roman" w:hAnsi="Times New Roman" w:cs="Times New Roman"/>
          <w:color w:val="000000" w:themeColor="text1"/>
          <w:spacing w:val="-6"/>
        </w:rPr>
        <w:t xml:space="preserve">education by means of: </w:t>
      </w:r>
    </w:p>
    <w:p w14:paraId="06334B58"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 xml:space="preserve">a curriculum that provides solid grounding for students in the liberal arts and sciences while also enabling </w:t>
      </w:r>
    </w:p>
    <w:p w14:paraId="78DE170D"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them to specialize and prepare for careers.</w:t>
      </w:r>
    </w:p>
    <w:p w14:paraId="7B2754BD"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rPr>
        <w:tab/>
        <w:t xml:space="preserve">high quality academic programs that attract top students and draw faculty from centers of scholarship </w:t>
      </w:r>
    </w:p>
    <w:p w14:paraId="2EEAE327"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nationwide and worldwide.</w:t>
      </w:r>
    </w:p>
    <w:p w14:paraId="041918D4"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a well-qualified faculty/staff/student community whose diversity is itself an educational resource.</w:t>
      </w:r>
    </w:p>
    <w:p w14:paraId="51DA1F55"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student services that foster academic success, involvement in campus life, and progress toward graduation.</w:t>
      </w:r>
    </w:p>
    <w:p w14:paraId="37F0E110"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rPr>
        <w:tab/>
        <w:t>a culture that supports opportunities for international experiences and studies.</w:t>
      </w:r>
    </w:p>
    <w:p w14:paraId="2EF6ECD8"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a commitment to learning with plentiful opportunities for students to engage in research with professors.</w:t>
      </w:r>
    </w:p>
    <w:p w14:paraId="6DD7F010" w14:textId="4427D836" w:rsidR="00D744AE" w:rsidRDefault="00D744AE" w:rsidP="00B44400">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a modern instructional and information technology infrastructure</w:t>
      </w:r>
      <w:r w:rsidR="00324E3B">
        <w:rPr>
          <w:rFonts w:ascii="Times New Roman" w:eastAsia="Times New Roman" w:hAnsi="Times New Roman" w:cs="Times New Roman"/>
          <w:color w:val="0432FF"/>
        </w:rPr>
        <w:t>.</w:t>
      </w:r>
      <w:r w:rsidRPr="003D7C19">
        <w:rPr>
          <w:rFonts w:ascii="Times New Roman" w:eastAsia="Times New Roman" w:hAnsi="Times New Roman" w:cs="Times New Roman"/>
          <w:color w:val="000000" w:themeColor="text1"/>
        </w:rPr>
        <w:t xml:space="preserve"> </w:t>
      </w:r>
    </w:p>
    <w:p w14:paraId="1542BE39" w14:textId="69566468" w:rsidR="00324E3B" w:rsidRPr="00B44400" w:rsidRDefault="00324E3B"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B44400">
        <w:rPr>
          <w:rFonts w:ascii="Times New Roman" w:eastAsia="Times New Roman" w:hAnsi="Times New Roman" w:cs="Times New Roman"/>
          <w:color w:val="000000" w:themeColor="text1"/>
        </w:rPr>
        <w:t>•</w:t>
      </w:r>
      <w:r w:rsidRPr="00B44400">
        <w:rPr>
          <w:rFonts w:ascii="Times New Roman" w:eastAsia="Times New Roman" w:hAnsi="Times New Roman" w:cs="Times New Roman"/>
          <w:color w:val="000000" w:themeColor="text1"/>
        </w:rPr>
        <w:tab/>
      </w:r>
      <w:r w:rsidR="00B44400" w:rsidRPr="00B44400">
        <w:rPr>
          <w:rFonts w:ascii="Times New Roman" w:eastAsia="Times New Roman" w:hAnsi="Times New Roman" w:cs="Times New Roman"/>
          <w:color w:val="000000" w:themeColor="text1"/>
        </w:rPr>
        <w:t>expanding affordable access through quality online courses and degree programs.</w:t>
      </w:r>
    </w:p>
    <w:p w14:paraId="10218815" w14:textId="77777777" w:rsidR="00D744AE" w:rsidRPr="003D7C19" w:rsidRDefault="00D744AE" w:rsidP="00D744AE">
      <w:pPr>
        <w:tabs>
          <w:tab w:val="left" w:pos="180"/>
        </w:tabs>
        <w:spacing w:before="27" w:after="0" w:line="231"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rPr>
        <w:t>processes to assess student learning and to adjust programs in light of that appraisal.</w:t>
      </w:r>
    </w:p>
    <w:p w14:paraId="716E4140" w14:textId="77777777" w:rsidR="00D744AE" w:rsidRPr="003D7C19" w:rsidRDefault="00D744AE" w:rsidP="00D744AE">
      <w:pPr>
        <w:tabs>
          <w:tab w:val="left" w:pos="840"/>
        </w:tabs>
        <w:spacing w:before="27" w:after="0" w:line="231" w:lineRule="auto"/>
        <w:contextualSpacing/>
        <w:rPr>
          <w:rFonts w:ascii="Times New Roman" w:hAnsi="Times New Roman" w:cs="Times New Roman"/>
          <w:color w:val="000000" w:themeColor="text1"/>
        </w:rPr>
      </w:pPr>
    </w:p>
    <w:p w14:paraId="2DCA3A39" w14:textId="77777777" w:rsidR="00D744AE" w:rsidRPr="003D7C19" w:rsidRDefault="00D744AE" w:rsidP="00D744AE">
      <w:pPr>
        <w:spacing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spacing w:val="-3"/>
        </w:rPr>
        <w:t xml:space="preserve">UNK provides quality </w:t>
      </w:r>
      <w:r w:rsidRPr="003D7C19">
        <w:rPr>
          <w:rFonts w:ascii="Times New Roman" w:eastAsia="Times New Roman" w:hAnsi="Times New Roman" w:cs="Times New Roman"/>
          <w:color w:val="000000" w:themeColor="text1"/>
          <w:spacing w:val="-2"/>
          <w:u w:val="single" w:color="000000"/>
        </w:rPr>
        <w:t>g</w:t>
      </w:r>
      <w:r w:rsidRPr="003D7C19">
        <w:rPr>
          <w:rFonts w:ascii="Times New Roman" w:eastAsia="Times New Roman" w:hAnsi="Times New Roman" w:cs="Times New Roman"/>
          <w:color w:val="000000" w:themeColor="text1"/>
          <w:spacing w:val="2"/>
          <w:u w:val="single" w:color="000000"/>
        </w:rPr>
        <w:t>r</w:t>
      </w:r>
      <w:r w:rsidRPr="003D7C19">
        <w:rPr>
          <w:rFonts w:ascii="Times New Roman" w:eastAsia="Times New Roman" w:hAnsi="Times New Roman" w:cs="Times New Roman"/>
          <w:color w:val="000000" w:themeColor="text1"/>
          <w:spacing w:val="-1"/>
          <w:u w:val="single" w:color="000000"/>
        </w:rPr>
        <w:t>a</w:t>
      </w:r>
      <w:r w:rsidRPr="003D7C19">
        <w:rPr>
          <w:rFonts w:ascii="Times New Roman" w:eastAsia="Times New Roman" w:hAnsi="Times New Roman" w:cs="Times New Roman"/>
          <w:color w:val="000000" w:themeColor="text1"/>
          <w:u w:val="single" w:color="000000"/>
        </w:rPr>
        <w:t>du</w:t>
      </w:r>
      <w:r w:rsidRPr="003D7C19">
        <w:rPr>
          <w:rFonts w:ascii="Times New Roman" w:eastAsia="Times New Roman" w:hAnsi="Times New Roman" w:cs="Times New Roman"/>
          <w:color w:val="000000" w:themeColor="text1"/>
          <w:spacing w:val="-1"/>
          <w:u w:val="single" w:color="000000"/>
        </w:rPr>
        <w:t>a</w:t>
      </w:r>
      <w:r w:rsidRPr="003D7C19">
        <w:rPr>
          <w:rFonts w:ascii="Times New Roman" w:eastAsia="Times New Roman" w:hAnsi="Times New Roman" w:cs="Times New Roman"/>
          <w:color w:val="000000" w:themeColor="text1"/>
          <w:spacing w:val="1"/>
          <w:u w:val="single" w:color="000000"/>
        </w:rPr>
        <w:t>t</w:t>
      </w:r>
      <w:r w:rsidRPr="003D7C19">
        <w:rPr>
          <w:rFonts w:ascii="Times New Roman" w:eastAsia="Times New Roman" w:hAnsi="Times New Roman" w:cs="Times New Roman"/>
          <w:color w:val="000000" w:themeColor="text1"/>
          <w:u w:val="single" w:color="000000"/>
        </w:rPr>
        <w:t>e</w:t>
      </w:r>
      <w:r w:rsidRPr="003D7C19">
        <w:rPr>
          <w:rFonts w:ascii="Times New Roman" w:eastAsia="Times New Roman" w:hAnsi="Times New Roman" w:cs="Times New Roman"/>
          <w:color w:val="000000" w:themeColor="text1"/>
          <w:spacing w:val="-2"/>
        </w:rPr>
        <w:t xml:space="preserve"> </w:t>
      </w:r>
      <w:r w:rsidRPr="003D7C19">
        <w:rPr>
          <w:rFonts w:ascii="Times New Roman" w:eastAsia="Times New Roman" w:hAnsi="Times New Roman" w:cs="Times New Roman"/>
          <w:color w:val="000000" w:themeColor="text1"/>
        </w:rPr>
        <w:t>p</w:t>
      </w:r>
      <w:r w:rsidRPr="003D7C19">
        <w:rPr>
          <w:rFonts w:ascii="Times New Roman" w:eastAsia="Times New Roman" w:hAnsi="Times New Roman" w:cs="Times New Roman"/>
          <w:color w:val="000000" w:themeColor="text1"/>
          <w:spacing w:val="-1"/>
        </w:rPr>
        <w:t>r</w:t>
      </w:r>
      <w:r w:rsidRPr="003D7C19">
        <w:rPr>
          <w:rFonts w:ascii="Times New Roman" w:eastAsia="Times New Roman" w:hAnsi="Times New Roman" w:cs="Times New Roman"/>
          <w:color w:val="000000" w:themeColor="text1"/>
        </w:rPr>
        <w:t>og</w:t>
      </w:r>
      <w:r w:rsidRPr="003D7C19">
        <w:rPr>
          <w:rFonts w:ascii="Times New Roman" w:eastAsia="Times New Roman" w:hAnsi="Times New Roman" w:cs="Times New Roman"/>
          <w:color w:val="000000" w:themeColor="text1"/>
          <w:spacing w:val="-1"/>
        </w:rPr>
        <w:t>ra</w:t>
      </w:r>
      <w:r w:rsidRPr="003D7C19">
        <w:rPr>
          <w:rFonts w:ascii="Times New Roman" w:eastAsia="Times New Roman" w:hAnsi="Times New Roman" w:cs="Times New Roman"/>
          <w:color w:val="000000" w:themeColor="text1"/>
          <w:spacing w:val="1"/>
        </w:rPr>
        <w:t>m</w:t>
      </w:r>
      <w:r w:rsidRPr="003D7C19">
        <w:rPr>
          <w:rFonts w:ascii="Times New Roman" w:eastAsia="Times New Roman" w:hAnsi="Times New Roman" w:cs="Times New Roman"/>
          <w:color w:val="000000" w:themeColor="text1"/>
        </w:rPr>
        <w:t>s that:</w:t>
      </w:r>
    </w:p>
    <w:p w14:paraId="42286DDB" w14:textId="77777777" w:rsidR="00D744AE"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2"/>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2"/>
        </w:rPr>
        <w:t>build on areas of undergraduate strength.</w:t>
      </w:r>
    </w:p>
    <w:p w14:paraId="0ECEABC3" w14:textId="6D36C5FD" w:rsidR="00B44400" w:rsidRPr="00B44400" w:rsidRDefault="00B44400" w:rsidP="00D744AE">
      <w:pPr>
        <w:tabs>
          <w:tab w:val="left" w:pos="180"/>
        </w:tabs>
        <w:spacing w:before="19" w:after="0" w:line="240" w:lineRule="auto"/>
        <w:contextualSpacing/>
        <w:rPr>
          <w:rFonts w:ascii="Times New Roman" w:eastAsia="Times New Roman" w:hAnsi="Times New Roman" w:cs="Times New Roman"/>
          <w:color w:val="000000" w:themeColor="text1"/>
          <w:spacing w:val="-2"/>
        </w:rPr>
      </w:pPr>
      <w:r w:rsidRPr="00B44400">
        <w:rPr>
          <w:rFonts w:ascii="Times New Roman" w:eastAsia="Symbol" w:hAnsi="Times New Roman" w:cs="Times New Roman"/>
          <w:color w:val="000000" w:themeColor="text1"/>
        </w:rPr>
        <w:t>•</w:t>
      </w:r>
      <w:r w:rsidRPr="00B44400">
        <w:rPr>
          <w:rFonts w:ascii="Times New Roman" w:eastAsia="Times New Roman" w:hAnsi="Times New Roman" w:cs="Times New Roman"/>
          <w:color w:val="000000" w:themeColor="text1"/>
          <w:spacing w:val="-2"/>
        </w:rPr>
        <w:tab/>
        <w:t>respond to public need and demand and serve the people of Nebraska and beyond.</w:t>
      </w:r>
    </w:p>
    <w:p w14:paraId="240B3989"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2"/>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2"/>
        </w:rPr>
        <w:t>familiarize students with trends and developments in their disciplines.</w:t>
      </w:r>
    </w:p>
    <w:p w14:paraId="046494D1"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2"/>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2"/>
        </w:rPr>
        <w:t>mentor students to contribute to their disciplines and apply knowledge to issues in society.</w:t>
      </w:r>
    </w:p>
    <w:p w14:paraId="21ADD432" w14:textId="77777777" w:rsidR="00D744AE" w:rsidRPr="003D7C19" w:rsidRDefault="00D744AE" w:rsidP="00D744AE">
      <w:pPr>
        <w:tabs>
          <w:tab w:val="left" w:pos="180"/>
        </w:tabs>
        <w:spacing w:before="19" w:after="0" w:line="240" w:lineRule="auto"/>
        <w:contextualSpacing/>
        <w:rPr>
          <w:rFonts w:ascii="Times New Roman" w:eastAsia="Times New Roman" w:hAnsi="Times New Roman" w:cs="Times New Roman"/>
          <w:color w:val="000000" w:themeColor="text1"/>
          <w:spacing w:val="-2"/>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2"/>
        </w:rPr>
        <w:tab/>
        <w:t>help students develop research skills.</w:t>
      </w:r>
    </w:p>
    <w:p w14:paraId="24B23378" w14:textId="77777777" w:rsidR="00D744AE" w:rsidRPr="003D7C19" w:rsidRDefault="00D744AE" w:rsidP="00D744AE">
      <w:pPr>
        <w:spacing w:after="0" w:line="240" w:lineRule="auto"/>
        <w:contextualSpacing/>
        <w:rPr>
          <w:rFonts w:ascii="Times New Roman" w:hAnsi="Times New Roman" w:cs="Times New Roman"/>
          <w:color w:val="000000" w:themeColor="text1"/>
        </w:rPr>
      </w:pPr>
    </w:p>
    <w:p w14:paraId="636D4A00" w14:textId="77777777" w:rsidR="00D744AE" w:rsidRPr="003D7C19" w:rsidRDefault="00D744AE" w:rsidP="00D744AE">
      <w:pPr>
        <w:spacing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spacing w:val="-3"/>
        </w:rPr>
        <w:t xml:space="preserve">UNK values and supports </w:t>
      </w:r>
      <w:r w:rsidRPr="003D7C19">
        <w:rPr>
          <w:rFonts w:ascii="Times New Roman" w:eastAsia="Times New Roman" w:hAnsi="Times New Roman" w:cs="Times New Roman"/>
          <w:color w:val="000000" w:themeColor="text1"/>
          <w:spacing w:val="-3"/>
          <w:u w:val="single"/>
        </w:rPr>
        <w:t>faculty research and creative activity</w:t>
      </w:r>
      <w:r w:rsidRPr="003D7C19">
        <w:rPr>
          <w:rFonts w:ascii="Times New Roman" w:eastAsia="Times New Roman" w:hAnsi="Times New Roman" w:cs="Times New Roman"/>
          <w:color w:val="000000" w:themeColor="text1"/>
          <w:spacing w:val="-3"/>
        </w:rPr>
        <w:t xml:space="preserve"> that: </w:t>
      </w:r>
    </w:p>
    <w:p w14:paraId="72BCBFCF" w14:textId="77777777" w:rsidR="00D744AE" w:rsidRPr="003D7C19" w:rsidRDefault="00D744AE" w:rsidP="00D744AE">
      <w:pPr>
        <w:tabs>
          <w:tab w:val="left" w:pos="180"/>
        </w:tabs>
        <w:spacing w:before="24" w:after="0" w:line="274" w:lineRule="exact"/>
        <w:contextualSpacing/>
        <w:rPr>
          <w:rFonts w:ascii="Times New Roman" w:eastAsia="Times New Roman" w:hAnsi="Times New Roman" w:cs="Times New Roman"/>
          <w:color w:val="000000" w:themeColor="text1"/>
          <w:spacing w:val="-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Pr="003D7C19">
        <w:rPr>
          <w:rFonts w:ascii="Times New Roman" w:eastAsia="Times New Roman" w:hAnsi="Times New Roman" w:cs="Times New Roman"/>
          <w:color w:val="000000" w:themeColor="text1"/>
          <w:spacing w:val="-1"/>
        </w:rPr>
        <w:t>advances academic disciplines and addresses public needs.</w:t>
      </w:r>
    </w:p>
    <w:p w14:paraId="4E1751EC" w14:textId="77777777" w:rsidR="00D744AE" w:rsidRPr="003D7C19" w:rsidRDefault="00D744AE" w:rsidP="00D744AE">
      <w:pPr>
        <w:tabs>
          <w:tab w:val="left" w:pos="180"/>
        </w:tabs>
        <w:spacing w:before="24" w:after="0" w:line="274" w:lineRule="exact"/>
        <w:contextualSpacing/>
        <w:rPr>
          <w:rFonts w:ascii="Times New Roman" w:eastAsia="Times New Roman" w:hAnsi="Times New Roman" w:cs="Times New Roman"/>
          <w:color w:val="000000" w:themeColor="text1"/>
          <w:spacing w:val="-1"/>
        </w:rPr>
      </w:pPr>
      <w:r w:rsidRPr="003D7C19">
        <w:rPr>
          <w:rFonts w:ascii="Times New Roman" w:eastAsia="Symbol" w:hAnsi="Times New Roman" w:cs="Times New Roman"/>
          <w:color w:val="000000" w:themeColor="text1"/>
        </w:rPr>
        <w:t>•</w:t>
      </w:r>
      <w:r w:rsidRPr="003D7C19">
        <w:rPr>
          <w:rFonts w:ascii="Times New Roman" w:eastAsia="Times New Roman" w:hAnsi="Times New Roman" w:cs="Times New Roman"/>
          <w:color w:val="000000" w:themeColor="text1"/>
          <w:spacing w:val="-1"/>
        </w:rPr>
        <w:tab/>
        <w:t>enhances teaching and professional development.</w:t>
      </w:r>
    </w:p>
    <w:p w14:paraId="6FAEAFF6" w14:textId="77777777" w:rsidR="00D744AE" w:rsidRPr="003D7C19" w:rsidRDefault="00D744AE" w:rsidP="00D744AE">
      <w:pPr>
        <w:tabs>
          <w:tab w:val="left" w:pos="180"/>
        </w:tabs>
        <w:spacing w:before="24" w:after="0" w:line="274" w:lineRule="exact"/>
        <w:contextualSpacing/>
        <w:rPr>
          <w:rFonts w:ascii="Times New Roman" w:eastAsia="Times New Roman" w:hAnsi="Times New Roman" w:cs="Times New Roman"/>
          <w:color w:val="000000" w:themeColor="text1"/>
          <w:spacing w:val="-1"/>
        </w:rPr>
      </w:pPr>
      <w:r w:rsidRPr="003D7C19">
        <w:rPr>
          <w:rFonts w:ascii="Times New Roman" w:eastAsia="Times New Roman" w:hAnsi="Times New Roman" w:cs="Times New Roman"/>
          <w:color w:val="000000" w:themeColor="text1"/>
          <w:spacing w:val="-1"/>
        </w:rPr>
        <w:t>•</w:t>
      </w:r>
      <w:r w:rsidRPr="003D7C19">
        <w:rPr>
          <w:rFonts w:ascii="Times New Roman" w:eastAsia="Times New Roman" w:hAnsi="Times New Roman" w:cs="Times New Roman"/>
          <w:color w:val="000000" w:themeColor="text1"/>
          <w:spacing w:val="-1"/>
        </w:rPr>
        <w:tab/>
        <w:t>involves mentoring and collaboration with students.</w:t>
      </w:r>
    </w:p>
    <w:p w14:paraId="32B87374" w14:textId="77777777" w:rsidR="007629C3" w:rsidRPr="003D7C19" w:rsidRDefault="007629C3" w:rsidP="00D744AE">
      <w:pPr>
        <w:tabs>
          <w:tab w:val="left" w:pos="180"/>
        </w:tabs>
        <w:spacing w:before="24" w:after="0" w:line="274" w:lineRule="exact"/>
        <w:contextualSpacing/>
        <w:rPr>
          <w:rFonts w:ascii="Times New Roman" w:eastAsia="Times New Roman" w:hAnsi="Times New Roman" w:cs="Times New Roman"/>
          <w:color w:val="000000" w:themeColor="text1"/>
          <w:spacing w:val="-1"/>
        </w:rPr>
      </w:pPr>
    </w:p>
    <w:p w14:paraId="54B079AF" w14:textId="77777777" w:rsidR="003270CE" w:rsidRPr="003D7C19" w:rsidRDefault="003270CE" w:rsidP="003270CE">
      <w:pPr>
        <w:spacing w:after="0" w:line="240" w:lineRule="auto"/>
        <w:contextualSpacing/>
        <w:rPr>
          <w:rFonts w:ascii="Times New Roman" w:eastAsia="Times New Roman" w:hAnsi="Times New Roman" w:cs="Times New Roman"/>
          <w:color w:val="000000" w:themeColor="text1"/>
          <w:spacing w:val="1"/>
          <w:u w:val="thick" w:color="000000"/>
        </w:rPr>
      </w:pPr>
    </w:p>
    <w:p w14:paraId="21A8A711" w14:textId="71399541" w:rsidR="000155D8" w:rsidRPr="003D7C19" w:rsidRDefault="000155D8" w:rsidP="007629C3">
      <w:pPr>
        <w:spacing w:after="0" w:line="360" w:lineRule="auto"/>
        <w:contextualSpacing/>
        <w:jc w:val="center"/>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spacing w:val="1"/>
          <w:sz w:val="24"/>
          <w:szCs w:val="24"/>
          <w:u w:val="single" w:color="000000"/>
        </w:rPr>
        <w:t>En</w:t>
      </w:r>
      <w:r w:rsidRPr="003D7C19">
        <w:rPr>
          <w:rFonts w:ascii="Times New Roman" w:eastAsia="Times New Roman" w:hAnsi="Times New Roman" w:cs="Times New Roman"/>
          <w:b/>
          <w:color w:val="000000" w:themeColor="text1"/>
          <w:sz w:val="24"/>
          <w:szCs w:val="24"/>
          <w:u w:val="single" w:color="000000"/>
        </w:rPr>
        <w:t>v</w:t>
      </w:r>
      <w:r w:rsidRPr="003D7C19">
        <w:rPr>
          <w:rFonts w:ascii="Times New Roman" w:eastAsia="Times New Roman" w:hAnsi="Times New Roman" w:cs="Times New Roman"/>
          <w:b/>
          <w:color w:val="000000" w:themeColor="text1"/>
          <w:spacing w:val="1"/>
          <w:sz w:val="24"/>
          <w:szCs w:val="24"/>
          <w:u w:val="single" w:color="000000"/>
        </w:rPr>
        <w:t>i</w:t>
      </w:r>
      <w:r w:rsidRPr="003D7C19">
        <w:rPr>
          <w:rFonts w:ascii="Times New Roman" w:eastAsia="Times New Roman" w:hAnsi="Times New Roman" w:cs="Times New Roman"/>
          <w:b/>
          <w:color w:val="000000" w:themeColor="text1"/>
          <w:sz w:val="24"/>
          <w:szCs w:val="24"/>
          <w:u w:val="single" w:color="000000"/>
        </w:rPr>
        <w:t>s</w:t>
      </w:r>
      <w:r w:rsidRPr="003D7C19">
        <w:rPr>
          <w:rFonts w:ascii="Times New Roman" w:eastAsia="Times New Roman" w:hAnsi="Times New Roman" w:cs="Times New Roman"/>
          <w:b/>
          <w:color w:val="000000" w:themeColor="text1"/>
          <w:spacing w:val="1"/>
          <w:sz w:val="24"/>
          <w:szCs w:val="24"/>
          <w:u w:val="single" w:color="000000"/>
        </w:rPr>
        <w:t>i</w:t>
      </w:r>
      <w:r w:rsidRPr="003D7C19">
        <w:rPr>
          <w:rFonts w:ascii="Times New Roman" w:eastAsia="Times New Roman" w:hAnsi="Times New Roman" w:cs="Times New Roman"/>
          <w:b/>
          <w:color w:val="000000" w:themeColor="text1"/>
          <w:spacing w:val="-2"/>
          <w:sz w:val="24"/>
          <w:szCs w:val="24"/>
          <w:u w:val="single" w:color="000000"/>
        </w:rPr>
        <w:t>o</w:t>
      </w:r>
      <w:r w:rsidRPr="003D7C19">
        <w:rPr>
          <w:rFonts w:ascii="Times New Roman" w:eastAsia="Times New Roman" w:hAnsi="Times New Roman" w:cs="Times New Roman"/>
          <w:b/>
          <w:color w:val="000000" w:themeColor="text1"/>
          <w:spacing w:val="1"/>
          <w:sz w:val="24"/>
          <w:szCs w:val="24"/>
          <w:u w:val="single" w:color="000000"/>
        </w:rPr>
        <w:t>n</w:t>
      </w:r>
      <w:r w:rsidRPr="003D7C19">
        <w:rPr>
          <w:rFonts w:ascii="Times New Roman" w:eastAsia="Times New Roman" w:hAnsi="Times New Roman" w:cs="Times New Roman"/>
          <w:b/>
          <w:color w:val="000000" w:themeColor="text1"/>
          <w:spacing w:val="-1"/>
          <w:sz w:val="24"/>
          <w:szCs w:val="24"/>
          <w:u w:val="single" w:color="000000"/>
        </w:rPr>
        <w:t>e</w:t>
      </w:r>
      <w:r w:rsidRPr="003D7C19">
        <w:rPr>
          <w:rFonts w:ascii="Times New Roman" w:eastAsia="Times New Roman" w:hAnsi="Times New Roman" w:cs="Times New Roman"/>
          <w:b/>
          <w:color w:val="000000" w:themeColor="text1"/>
          <w:sz w:val="24"/>
          <w:szCs w:val="24"/>
          <w:u w:val="single" w:color="000000"/>
        </w:rPr>
        <w:t>d</w:t>
      </w:r>
      <w:r w:rsidRPr="003D7C19">
        <w:rPr>
          <w:rFonts w:ascii="Times New Roman" w:eastAsia="Times New Roman" w:hAnsi="Times New Roman" w:cs="Times New Roman"/>
          <w:b/>
          <w:color w:val="000000" w:themeColor="text1"/>
          <w:spacing w:val="46"/>
          <w:sz w:val="24"/>
          <w:szCs w:val="24"/>
          <w:u w:val="single" w:color="000000"/>
        </w:rPr>
        <w:t xml:space="preserve"> </w:t>
      </w:r>
      <w:r w:rsidR="00C22E4E" w:rsidRPr="003D7C19">
        <w:rPr>
          <w:rFonts w:ascii="Times New Roman" w:eastAsia="Times New Roman" w:hAnsi="Times New Roman" w:cs="Times New Roman"/>
          <w:b/>
          <w:color w:val="000000" w:themeColor="text1"/>
          <w:spacing w:val="1"/>
          <w:w w:val="107"/>
          <w:sz w:val="24"/>
          <w:szCs w:val="24"/>
          <w:u w:val="single" w:color="000000"/>
        </w:rPr>
        <w:t>Outcomes</w:t>
      </w:r>
    </w:p>
    <w:p w14:paraId="3DFA41EA" w14:textId="77AF28AB" w:rsidR="000275A2" w:rsidRPr="003D7C19" w:rsidRDefault="002C47ED" w:rsidP="00AA677C">
      <w:pPr>
        <w:tabs>
          <w:tab w:val="left" w:pos="180"/>
        </w:tabs>
        <w:spacing w:before="24" w:after="0" w:line="274" w:lineRule="exact"/>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r>
      <w:r w:rsidR="0052095C" w:rsidRPr="003D7C19">
        <w:rPr>
          <w:rFonts w:ascii="Times New Roman" w:eastAsia="Times New Roman" w:hAnsi="Times New Roman" w:cs="Times New Roman"/>
          <w:color w:val="000000" w:themeColor="text1"/>
        </w:rPr>
        <w:t>UNK</w:t>
      </w:r>
      <w:r w:rsidR="000155D8" w:rsidRPr="003D7C19">
        <w:rPr>
          <w:rFonts w:ascii="Times New Roman" w:eastAsia="Times New Roman" w:hAnsi="Times New Roman" w:cs="Times New Roman"/>
          <w:color w:val="000000" w:themeColor="text1"/>
        </w:rPr>
        <w:t xml:space="preserve"> will graduate persons who know the accomplishments of civilizations, who value disciplined thought, </w:t>
      </w:r>
    </w:p>
    <w:p w14:paraId="79398B99" w14:textId="017550E6" w:rsidR="000155D8" w:rsidRPr="003D7C19" w:rsidRDefault="000275A2" w:rsidP="00AA677C">
      <w:pPr>
        <w:tabs>
          <w:tab w:val="left" w:pos="180"/>
        </w:tabs>
        <w:spacing w:before="24"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0155D8" w:rsidRPr="003D7C19">
        <w:rPr>
          <w:rFonts w:ascii="Times New Roman" w:eastAsia="Times New Roman" w:hAnsi="Times New Roman" w:cs="Times New Roman"/>
          <w:color w:val="000000" w:themeColor="text1"/>
        </w:rPr>
        <w:t>and who are prepared for productive careers, further education, and responsible citizenship.</w:t>
      </w:r>
    </w:p>
    <w:p w14:paraId="0CAD3244" w14:textId="023B901B" w:rsidR="000275A2" w:rsidRPr="003D7C19" w:rsidRDefault="0052095C" w:rsidP="00AA677C">
      <w:pPr>
        <w:tabs>
          <w:tab w:val="left" w:pos="180"/>
        </w:tabs>
        <w:spacing w:before="19" w:after="0" w:line="236" w:lineRule="auto"/>
        <w:contextualSpacing/>
        <w:rPr>
          <w:rFonts w:ascii="Times New Roman" w:eastAsia="Times New Roman" w:hAnsi="Times New Roman" w:cs="Times New Roman"/>
          <w:color w:val="000000" w:themeColor="text1"/>
        </w:rPr>
      </w:pPr>
      <w:r w:rsidRPr="003D7C19">
        <w:rPr>
          <w:rFonts w:ascii="Times New Roman" w:eastAsia="Symbol" w:hAnsi="Times New Roman" w:cs="Times New Roman"/>
          <w:color w:val="000000" w:themeColor="text1"/>
        </w:rPr>
        <w:t>•</w:t>
      </w:r>
      <w:r w:rsidRPr="003D7C19">
        <w:rPr>
          <w:rFonts w:ascii="Times New Roman" w:eastAsia="Symbol" w:hAnsi="Times New Roman" w:cs="Times New Roman"/>
          <w:color w:val="000000" w:themeColor="text1"/>
        </w:rPr>
        <w:tab/>
        <w:t>UNK</w:t>
      </w:r>
      <w:r w:rsidR="000155D8" w:rsidRPr="003D7C19">
        <w:rPr>
          <w:rFonts w:ascii="Times New Roman" w:eastAsia="Times New Roman" w:hAnsi="Times New Roman" w:cs="Times New Roman"/>
          <w:color w:val="000000" w:themeColor="text1"/>
        </w:rPr>
        <w:t xml:space="preserve"> will advance state and community interests by applying university educational programs and other </w:t>
      </w:r>
    </w:p>
    <w:p w14:paraId="4FEC22C9" w14:textId="6508DFFA" w:rsidR="00D16134" w:rsidRPr="00B44400" w:rsidRDefault="000275A2" w:rsidP="00B44400">
      <w:pPr>
        <w:tabs>
          <w:tab w:val="left" w:pos="180"/>
        </w:tabs>
        <w:spacing w:before="19" w:after="0" w:line="236"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0155D8" w:rsidRPr="003D7C19">
        <w:rPr>
          <w:rFonts w:ascii="Times New Roman" w:eastAsia="Times New Roman" w:hAnsi="Times New Roman" w:cs="Times New Roman"/>
          <w:color w:val="000000" w:themeColor="text1"/>
        </w:rPr>
        <w:t>expertise to meet public needs.</w:t>
      </w:r>
    </w:p>
    <w:p w14:paraId="547B5DC0" w14:textId="77777777" w:rsidR="004F6767" w:rsidRDefault="004F6767" w:rsidP="0052095C">
      <w:pPr>
        <w:spacing w:after="0" w:line="360" w:lineRule="auto"/>
        <w:contextualSpacing/>
        <w:rPr>
          <w:rFonts w:ascii="Times New Roman" w:eastAsia="Times New Roman" w:hAnsi="Times New Roman" w:cs="Times New Roman"/>
          <w:b/>
          <w:color w:val="000000" w:themeColor="text1"/>
          <w:w w:val="106"/>
          <w:sz w:val="24"/>
          <w:szCs w:val="24"/>
          <w:u w:val="single" w:color="000000"/>
        </w:rPr>
      </w:pPr>
    </w:p>
    <w:p w14:paraId="1FE9C0A0" w14:textId="564B3438" w:rsidR="000155D8" w:rsidRPr="003D7C19" w:rsidRDefault="007B0876" w:rsidP="0052095C">
      <w:pPr>
        <w:spacing w:after="0" w:line="360" w:lineRule="auto"/>
        <w:contextualSpacing/>
        <w:rPr>
          <w:rFonts w:ascii="Times New Roman" w:eastAsia="Times New Roman" w:hAnsi="Times New Roman" w:cs="Times New Roman"/>
          <w:b/>
          <w:color w:val="000000" w:themeColor="text1"/>
          <w:sz w:val="24"/>
          <w:szCs w:val="24"/>
          <w:u w:val="single"/>
        </w:rPr>
      </w:pPr>
      <w:r w:rsidRPr="003D7C19">
        <w:rPr>
          <w:rFonts w:ascii="Times New Roman" w:eastAsia="Times New Roman" w:hAnsi="Times New Roman" w:cs="Times New Roman"/>
          <w:b/>
          <w:color w:val="000000" w:themeColor="text1"/>
          <w:w w:val="106"/>
          <w:sz w:val="24"/>
          <w:szCs w:val="24"/>
          <w:u w:val="single" w:color="000000"/>
        </w:rPr>
        <w:lastRenderedPageBreak/>
        <w:t xml:space="preserve">Strategic </w:t>
      </w:r>
      <w:r w:rsidR="00F57665" w:rsidRPr="003D7C19">
        <w:rPr>
          <w:rFonts w:ascii="Times New Roman" w:eastAsia="Times New Roman" w:hAnsi="Times New Roman" w:cs="Times New Roman"/>
          <w:b/>
          <w:color w:val="000000" w:themeColor="text1"/>
          <w:w w:val="106"/>
          <w:sz w:val="24"/>
          <w:szCs w:val="24"/>
          <w:u w:val="single" w:color="000000"/>
        </w:rPr>
        <w:t>Goals</w:t>
      </w:r>
      <w:r w:rsidR="003270CE" w:rsidRPr="003D7C19">
        <w:rPr>
          <w:rFonts w:ascii="Times New Roman" w:eastAsia="Times New Roman" w:hAnsi="Times New Roman" w:cs="Times New Roman"/>
          <w:b/>
          <w:color w:val="000000" w:themeColor="text1"/>
          <w:w w:val="106"/>
          <w:sz w:val="24"/>
          <w:szCs w:val="24"/>
          <w:u w:val="single" w:color="000000"/>
        </w:rPr>
        <w:t xml:space="preserve">, </w:t>
      </w:r>
      <w:r w:rsidR="003A6AA9" w:rsidRPr="003D7C19">
        <w:rPr>
          <w:rFonts w:ascii="Times New Roman" w:eastAsia="Times New Roman" w:hAnsi="Times New Roman" w:cs="Times New Roman"/>
          <w:b/>
          <w:color w:val="000000" w:themeColor="text1"/>
          <w:spacing w:val="2"/>
          <w:w w:val="107"/>
          <w:sz w:val="24"/>
          <w:szCs w:val="24"/>
          <w:u w:val="single" w:color="000000"/>
        </w:rPr>
        <w:t>Strategies</w:t>
      </w:r>
      <w:r w:rsidRPr="003D7C19">
        <w:rPr>
          <w:rFonts w:ascii="Times New Roman" w:eastAsia="Times New Roman" w:hAnsi="Times New Roman" w:cs="Times New Roman"/>
          <w:b/>
          <w:color w:val="000000" w:themeColor="text1"/>
          <w:spacing w:val="2"/>
          <w:w w:val="107"/>
          <w:sz w:val="24"/>
          <w:szCs w:val="24"/>
          <w:u w:val="single" w:color="000000"/>
        </w:rPr>
        <w:t xml:space="preserve"> </w:t>
      </w:r>
      <w:r w:rsidR="003270CE" w:rsidRPr="003D7C19">
        <w:rPr>
          <w:rFonts w:ascii="Times New Roman" w:eastAsia="Times New Roman" w:hAnsi="Times New Roman" w:cs="Times New Roman"/>
          <w:b/>
          <w:color w:val="000000" w:themeColor="text1"/>
          <w:spacing w:val="2"/>
          <w:w w:val="107"/>
          <w:sz w:val="24"/>
          <w:szCs w:val="24"/>
          <w:u w:val="single" w:color="000000"/>
        </w:rPr>
        <w:t>and Implementation Priorities</w:t>
      </w:r>
    </w:p>
    <w:p w14:paraId="4EC9EBB4" w14:textId="0F46B5A6" w:rsidR="00D16134" w:rsidRPr="0052600C" w:rsidRDefault="004579C6" w:rsidP="00AA677C">
      <w:pPr>
        <w:spacing w:before="20" w:after="0" w:line="240" w:lineRule="auto"/>
        <w:contextualSpacing/>
        <w:rPr>
          <w:rFonts w:ascii="Times New Roman" w:eastAsia="Times New Roman" w:hAnsi="Times New Roman" w:cs="Times New Roman"/>
          <w:color w:val="000000" w:themeColor="text1"/>
          <w:spacing w:val="-3"/>
        </w:rPr>
      </w:pPr>
      <w:r w:rsidRPr="003D7C19">
        <w:rPr>
          <w:rFonts w:ascii="Times New Roman" w:eastAsia="Times New Roman" w:hAnsi="Times New Roman" w:cs="Times New Roman"/>
          <w:color w:val="000000" w:themeColor="text1"/>
          <w:spacing w:val="-3"/>
        </w:rPr>
        <w:t>Four strategic g</w:t>
      </w:r>
      <w:r w:rsidR="007629C3" w:rsidRPr="003D7C19">
        <w:rPr>
          <w:rFonts w:ascii="Times New Roman" w:eastAsia="Times New Roman" w:hAnsi="Times New Roman" w:cs="Times New Roman"/>
          <w:color w:val="000000" w:themeColor="text1"/>
          <w:spacing w:val="-3"/>
        </w:rPr>
        <w:t xml:space="preserve">oals </w:t>
      </w:r>
      <w:r w:rsidR="0052095C" w:rsidRPr="003D7C19">
        <w:rPr>
          <w:rFonts w:ascii="Times New Roman" w:eastAsia="Times New Roman" w:hAnsi="Times New Roman" w:cs="Times New Roman"/>
          <w:color w:val="000000" w:themeColor="text1"/>
          <w:spacing w:val="-3"/>
        </w:rPr>
        <w:t>were derived directly from each of</w:t>
      </w:r>
      <w:r w:rsidR="007629C3" w:rsidRPr="003D7C19">
        <w:rPr>
          <w:rFonts w:ascii="Times New Roman" w:eastAsia="Times New Roman" w:hAnsi="Times New Roman" w:cs="Times New Roman"/>
          <w:color w:val="000000" w:themeColor="text1"/>
          <w:spacing w:val="-3"/>
        </w:rPr>
        <w:t xml:space="preserve"> UNK’s four core institutional values. </w:t>
      </w:r>
      <w:r w:rsidRPr="003D7C19">
        <w:rPr>
          <w:rFonts w:ascii="Times New Roman" w:eastAsia="Times New Roman" w:hAnsi="Times New Roman" w:cs="Times New Roman"/>
          <w:color w:val="000000" w:themeColor="text1"/>
          <w:spacing w:val="-3"/>
        </w:rPr>
        <w:t>Strategies and implementation priorities provide</w:t>
      </w:r>
      <w:r w:rsidR="007629C3" w:rsidRPr="003D7C19">
        <w:rPr>
          <w:rFonts w:ascii="Times New Roman" w:eastAsia="Times New Roman" w:hAnsi="Times New Roman" w:cs="Times New Roman"/>
          <w:color w:val="000000" w:themeColor="text1"/>
          <w:spacing w:val="-3"/>
        </w:rPr>
        <w:t xml:space="preserve"> the means for achieving/evaluating progress toward the four </w:t>
      </w:r>
      <w:r w:rsidRPr="003D7C19">
        <w:rPr>
          <w:rFonts w:ascii="Times New Roman" w:eastAsia="Times New Roman" w:hAnsi="Times New Roman" w:cs="Times New Roman"/>
          <w:color w:val="000000" w:themeColor="text1"/>
          <w:spacing w:val="-3"/>
        </w:rPr>
        <w:t>strategic g</w:t>
      </w:r>
      <w:r w:rsidR="007629C3" w:rsidRPr="003D7C19">
        <w:rPr>
          <w:rFonts w:ascii="Times New Roman" w:eastAsia="Times New Roman" w:hAnsi="Times New Roman" w:cs="Times New Roman"/>
          <w:color w:val="000000" w:themeColor="text1"/>
          <w:spacing w:val="-3"/>
        </w:rPr>
        <w:t xml:space="preserve">oals. </w:t>
      </w:r>
    </w:p>
    <w:p w14:paraId="59F34D5B" w14:textId="77777777" w:rsidR="0081674B" w:rsidRPr="003D7C19" w:rsidRDefault="0081674B" w:rsidP="00AA677C">
      <w:pPr>
        <w:tabs>
          <w:tab w:val="left" w:pos="180"/>
        </w:tabs>
        <w:spacing w:before="20" w:after="0" w:line="240" w:lineRule="auto"/>
        <w:contextualSpacing/>
        <w:rPr>
          <w:rFonts w:ascii="Times New Roman" w:eastAsia="Times New Roman" w:hAnsi="Times New Roman" w:cs="Times New Roman"/>
          <w:b/>
          <w:color w:val="000000" w:themeColor="text1"/>
        </w:rPr>
      </w:pPr>
    </w:p>
    <w:p w14:paraId="0AD7E83E" w14:textId="183F27B3" w:rsidR="00A23F4E" w:rsidRPr="003D7C19" w:rsidRDefault="00A23F4E" w:rsidP="00AA677C">
      <w:pPr>
        <w:tabs>
          <w:tab w:val="left" w:pos="180"/>
        </w:tabs>
        <w:spacing w:before="20"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UNK Value</w:t>
      </w:r>
      <w:r w:rsidR="007629C3" w:rsidRPr="003D7C19">
        <w:rPr>
          <w:rFonts w:ascii="Times New Roman" w:eastAsia="Times New Roman" w:hAnsi="Times New Roman" w:cs="Times New Roman"/>
          <w:b/>
          <w:color w:val="000000" w:themeColor="text1"/>
        </w:rPr>
        <w:t>—</w:t>
      </w:r>
      <w:r w:rsidRPr="003D7C19">
        <w:rPr>
          <w:rFonts w:ascii="Times New Roman" w:eastAsia="Times New Roman" w:hAnsi="Times New Roman" w:cs="Times New Roman"/>
          <w:b/>
          <w:color w:val="000000" w:themeColor="text1"/>
        </w:rPr>
        <w:t>Learning Matte</w:t>
      </w:r>
      <w:r w:rsidR="009C27D3" w:rsidRPr="003D7C19">
        <w:rPr>
          <w:rFonts w:ascii="Times New Roman" w:eastAsia="Times New Roman" w:hAnsi="Times New Roman" w:cs="Times New Roman"/>
          <w:b/>
          <w:color w:val="000000" w:themeColor="text1"/>
        </w:rPr>
        <w:t>rs</w:t>
      </w:r>
      <w:r w:rsidR="004579C6" w:rsidRPr="003D7C19">
        <w:rPr>
          <w:rFonts w:ascii="Times New Roman" w:eastAsia="Times New Roman" w:hAnsi="Times New Roman" w:cs="Times New Roman"/>
          <w:b/>
          <w:color w:val="000000" w:themeColor="text1"/>
        </w:rPr>
        <w:t xml:space="preserve">.  </w:t>
      </w:r>
      <w:r w:rsidRPr="003D7C19">
        <w:rPr>
          <w:rFonts w:ascii="Times New Roman" w:eastAsia="Times New Roman" w:hAnsi="Times New Roman" w:cs="Times New Roman"/>
          <w:color w:val="000000" w:themeColor="text1"/>
        </w:rPr>
        <w:t xml:space="preserve">UNK is an academic community that pledges to protect and foster a climate of rigorous intellectual inquiry, unfettered exchange of ideas, and mutual respect—inside and outside the classroom— that is grounded in the principles of academic freedom and academic responsibility. The academic community designs and </w:t>
      </w:r>
      <w:r w:rsidR="006E7286" w:rsidRPr="003D7C19">
        <w:rPr>
          <w:rFonts w:ascii="Times New Roman" w:eastAsia="Times New Roman" w:hAnsi="Times New Roman" w:cs="Times New Roman"/>
          <w:color w:val="000000" w:themeColor="text1"/>
        </w:rPr>
        <w:t>conti</w:t>
      </w:r>
      <w:r w:rsidR="00183ED6" w:rsidRPr="003D7C19">
        <w:rPr>
          <w:rFonts w:ascii="Times New Roman" w:eastAsia="Times New Roman" w:hAnsi="Times New Roman" w:cs="Times New Roman"/>
          <w:color w:val="000000" w:themeColor="text1"/>
        </w:rPr>
        <w:t>nuou</w:t>
      </w:r>
      <w:r w:rsidRPr="003D7C19">
        <w:rPr>
          <w:rFonts w:ascii="Times New Roman" w:eastAsia="Times New Roman" w:hAnsi="Times New Roman" w:cs="Times New Roman"/>
          <w:color w:val="000000" w:themeColor="text1"/>
        </w:rPr>
        <w:t>sly reviews programs to ensure that students develop broad intellectual capabilities and an awareness of diverse cultures and civilizations in addition to specific academic and career-related knowledge and skills.</w:t>
      </w:r>
    </w:p>
    <w:p w14:paraId="17F54614" w14:textId="77777777" w:rsidR="00A23F4E" w:rsidRPr="003D7C19" w:rsidRDefault="00A23F4E" w:rsidP="00AA677C">
      <w:pPr>
        <w:tabs>
          <w:tab w:val="left" w:pos="180"/>
        </w:tabs>
        <w:spacing w:before="20" w:after="0" w:line="240" w:lineRule="auto"/>
        <w:contextualSpacing/>
        <w:rPr>
          <w:rFonts w:ascii="Times New Roman" w:eastAsia="Times New Roman" w:hAnsi="Times New Roman" w:cs="Times New Roman"/>
          <w:color w:val="000000" w:themeColor="text1"/>
        </w:rPr>
      </w:pPr>
    </w:p>
    <w:p w14:paraId="736495D8" w14:textId="4B448846" w:rsidR="0069455E" w:rsidRPr="003D7C19" w:rsidRDefault="00A23F4E" w:rsidP="00AA677C">
      <w:pPr>
        <w:tabs>
          <w:tab w:val="left" w:pos="450"/>
        </w:tabs>
        <w:spacing w:before="20"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Goal 1:  Academic Qualit</w:t>
      </w:r>
      <w:r w:rsidR="00E00CD7" w:rsidRPr="003D7C19">
        <w:rPr>
          <w:rFonts w:ascii="Times New Roman" w:eastAsia="Times New Roman" w:hAnsi="Times New Roman" w:cs="Times New Roman"/>
          <w:b/>
          <w:color w:val="000000" w:themeColor="text1"/>
        </w:rPr>
        <w:t xml:space="preserve">y.  </w:t>
      </w:r>
      <w:r w:rsidRPr="003D7C19">
        <w:rPr>
          <w:rFonts w:ascii="Times New Roman" w:eastAsia="Times New Roman" w:hAnsi="Times New Roman" w:cs="Times New Roman"/>
          <w:color w:val="000000" w:themeColor="text1"/>
        </w:rPr>
        <w:t>Faculty and staff will ensure ongoing review and continuous improvement of the curriculum across all academic programs on campus.</w:t>
      </w:r>
    </w:p>
    <w:p w14:paraId="3D649D19" w14:textId="77777777" w:rsidR="0069455E" w:rsidRPr="003D7C19" w:rsidRDefault="0069455E" w:rsidP="00AA677C">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p>
    <w:p w14:paraId="255D4C12" w14:textId="6189E2BD" w:rsidR="00A23F4E" w:rsidRPr="003D7C19" w:rsidRDefault="00A23F4E" w:rsidP="00AA677C">
      <w:pPr>
        <w:tabs>
          <w:tab w:val="left" w:pos="180"/>
          <w:tab w:val="left" w:pos="360"/>
          <w:tab w:val="left" w:pos="840"/>
        </w:tabs>
        <w:spacing w:before="19"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b/>
          <w:color w:val="000000" w:themeColor="text1"/>
        </w:rPr>
        <w:t>Strategies</w:t>
      </w:r>
      <w:r w:rsidR="009C27D3" w:rsidRPr="003D7C19">
        <w:rPr>
          <w:rFonts w:ascii="Times New Roman" w:eastAsia="Times New Roman" w:hAnsi="Times New Roman" w:cs="Times New Roman"/>
          <w:b/>
          <w:color w:val="000000" w:themeColor="text1"/>
        </w:rPr>
        <w:t xml:space="preserve"> and Implementation</w:t>
      </w:r>
      <w:r w:rsidR="00EA7A20" w:rsidRPr="003D7C19">
        <w:rPr>
          <w:rFonts w:ascii="Times New Roman" w:eastAsia="Times New Roman" w:hAnsi="Times New Roman" w:cs="Times New Roman"/>
          <w:b/>
          <w:color w:val="000000" w:themeColor="text1"/>
        </w:rPr>
        <w:t xml:space="preserve"> Priorities</w:t>
      </w:r>
      <w:r w:rsidRPr="003D7C19">
        <w:rPr>
          <w:rFonts w:ascii="Times New Roman" w:eastAsia="Times New Roman" w:hAnsi="Times New Roman" w:cs="Times New Roman"/>
          <w:b/>
          <w:color w:val="000000" w:themeColor="text1"/>
        </w:rPr>
        <w:t>:</w:t>
      </w:r>
    </w:p>
    <w:p w14:paraId="073C05EA" w14:textId="75A5C438" w:rsidR="00A23F4E" w:rsidRPr="003D7C19" w:rsidRDefault="00A23F4E"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1A.</w:t>
      </w:r>
      <w:r w:rsidRPr="003D7C19">
        <w:rPr>
          <w:rFonts w:ascii="Times New Roman" w:eastAsia="Times New Roman" w:hAnsi="Times New Roman" w:cs="Times New Roman"/>
          <w:color w:val="000000" w:themeColor="text1"/>
        </w:rPr>
        <w:tab/>
        <w:t>All academic programs and units on campus will undergo continuous review characterized by</w:t>
      </w:r>
      <w:r w:rsidR="000925D0" w:rsidRPr="003D7C19">
        <w:rPr>
          <w:rFonts w:ascii="Times New Roman" w:eastAsia="Times New Roman" w:hAnsi="Times New Roman" w:cs="Times New Roman"/>
          <w:color w:val="000000" w:themeColor="text1"/>
        </w:rPr>
        <w:t xml:space="preserve"> systematic </w:t>
      </w:r>
    </w:p>
    <w:p w14:paraId="24BB9E67" w14:textId="14F427C1" w:rsidR="00A23F4E" w:rsidRPr="003D7C19" w:rsidRDefault="000925D0"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A23F4E" w:rsidRPr="003D7C19">
        <w:rPr>
          <w:rFonts w:ascii="Times New Roman" w:eastAsia="Times New Roman" w:hAnsi="Times New Roman" w:cs="Times New Roman"/>
          <w:color w:val="000000" w:themeColor="text1"/>
        </w:rPr>
        <w:t>planning, collection and analysis of data, and evaluation.</w:t>
      </w:r>
    </w:p>
    <w:p w14:paraId="1C635324" w14:textId="77777777" w:rsidR="006F62E5" w:rsidRPr="0052600C" w:rsidRDefault="00A23F4E" w:rsidP="00AA677C">
      <w:pPr>
        <w:tabs>
          <w:tab w:val="left" w:pos="450"/>
          <w:tab w:val="left" w:pos="630"/>
          <w:tab w:val="left" w:pos="990"/>
        </w:tabs>
        <w:spacing w:before="20" w:after="0" w:line="24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t>•</w:t>
      </w:r>
      <w:r w:rsidRPr="0052600C">
        <w:rPr>
          <w:rFonts w:ascii="Times New Roman" w:eastAsia="Times New Roman" w:hAnsi="Times New Roman" w:cs="Times New Roman"/>
          <w:strike/>
          <w:color w:val="FF0000"/>
        </w:rPr>
        <w:tab/>
      </w:r>
      <w:r w:rsidR="005546A9" w:rsidRPr="0052600C">
        <w:rPr>
          <w:rFonts w:ascii="Times New Roman" w:eastAsia="Times New Roman" w:hAnsi="Times New Roman" w:cs="Times New Roman"/>
          <w:strike/>
          <w:color w:val="FF0000"/>
        </w:rPr>
        <w:t>Form A</w:t>
      </w:r>
      <w:r w:rsidR="006F62E5" w:rsidRPr="0052600C">
        <w:rPr>
          <w:rFonts w:ascii="Times New Roman" w:eastAsia="Times New Roman" w:hAnsi="Times New Roman" w:cs="Times New Roman"/>
          <w:strike/>
          <w:color w:val="FF0000"/>
        </w:rPr>
        <w:t>cademic Program Review</w:t>
      </w:r>
      <w:r w:rsidR="005546A9" w:rsidRPr="0052600C">
        <w:rPr>
          <w:rFonts w:ascii="Times New Roman" w:eastAsia="Times New Roman" w:hAnsi="Times New Roman" w:cs="Times New Roman"/>
          <w:strike/>
          <w:color w:val="FF0000"/>
        </w:rPr>
        <w:t xml:space="preserve"> </w:t>
      </w:r>
      <w:r w:rsidR="000925D0" w:rsidRPr="0052600C">
        <w:rPr>
          <w:rFonts w:ascii="Times New Roman" w:eastAsia="Times New Roman" w:hAnsi="Times New Roman" w:cs="Times New Roman"/>
          <w:strike/>
          <w:color w:val="FF0000"/>
        </w:rPr>
        <w:t>Assessment Committee</w:t>
      </w:r>
      <w:r w:rsidR="005546A9" w:rsidRPr="0052600C">
        <w:rPr>
          <w:rFonts w:ascii="Times New Roman" w:eastAsia="Times New Roman" w:hAnsi="Times New Roman" w:cs="Times New Roman"/>
          <w:strike/>
          <w:color w:val="FF0000"/>
        </w:rPr>
        <w:t xml:space="preserve"> to </w:t>
      </w:r>
      <w:r w:rsidR="007C6D04" w:rsidRPr="0052600C">
        <w:rPr>
          <w:rFonts w:ascii="Times New Roman" w:eastAsia="Times New Roman" w:hAnsi="Times New Roman" w:cs="Times New Roman"/>
          <w:strike/>
          <w:color w:val="FF0000"/>
        </w:rPr>
        <w:t>review/evaluate/</w:t>
      </w:r>
      <w:r w:rsidR="000925D0" w:rsidRPr="0052600C">
        <w:rPr>
          <w:rFonts w:ascii="Times New Roman" w:eastAsia="Times New Roman" w:hAnsi="Times New Roman" w:cs="Times New Roman"/>
          <w:strike/>
          <w:color w:val="FF0000"/>
        </w:rPr>
        <w:t>identify common</w:t>
      </w:r>
      <w:r w:rsidR="005546A9" w:rsidRPr="0052600C">
        <w:rPr>
          <w:rFonts w:ascii="Times New Roman" w:eastAsia="Times New Roman" w:hAnsi="Times New Roman" w:cs="Times New Roman"/>
          <w:strike/>
          <w:color w:val="FF0000"/>
        </w:rPr>
        <w:t xml:space="preserve"> processes and </w:t>
      </w:r>
    </w:p>
    <w:p w14:paraId="1B5612CD" w14:textId="77777777" w:rsidR="006F62E5" w:rsidRPr="0052600C" w:rsidRDefault="006F62E5" w:rsidP="006F62E5">
      <w:pPr>
        <w:tabs>
          <w:tab w:val="left" w:pos="450"/>
          <w:tab w:val="left" w:pos="630"/>
          <w:tab w:val="left" w:pos="990"/>
        </w:tabs>
        <w:spacing w:before="20" w:after="0" w:line="24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r>
      <w:r w:rsidRPr="0052600C">
        <w:rPr>
          <w:rFonts w:ascii="Times New Roman" w:eastAsia="Times New Roman" w:hAnsi="Times New Roman" w:cs="Times New Roman"/>
          <w:strike/>
          <w:color w:val="FF0000"/>
        </w:rPr>
        <w:tab/>
      </w:r>
      <w:r w:rsidR="005546A9" w:rsidRPr="0052600C">
        <w:rPr>
          <w:rFonts w:ascii="Times New Roman" w:eastAsia="Times New Roman" w:hAnsi="Times New Roman" w:cs="Times New Roman"/>
          <w:strike/>
          <w:color w:val="FF0000"/>
        </w:rPr>
        <w:t xml:space="preserve">metrics, </w:t>
      </w:r>
      <w:r w:rsidR="000925D0" w:rsidRPr="0052600C">
        <w:rPr>
          <w:rFonts w:ascii="Times New Roman" w:eastAsia="Times New Roman" w:hAnsi="Times New Roman" w:cs="Times New Roman"/>
          <w:strike/>
          <w:color w:val="FF0000"/>
        </w:rPr>
        <w:t>quantitative</w:t>
      </w:r>
      <w:r w:rsidRPr="0052600C">
        <w:rPr>
          <w:rFonts w:ascii="Times New Roman" w:eastAsia="Times New Roman" w:hAnsi="Times New Roman" w:cs="Times New Roman"/>
          <w:strike/>
          <w:color w:val="FF0000"/>
        </w:rPr>
        <w:t xml:space="preserve"> </w:t>
      </w:r>
      <w:r w:rsidR="005546A9" w:rsidRPr="0052600C">
        <w:rPr>
          <w:rFonts w:ascii="Times New Roman" w:eastAsia="Times New Roman" w:hAnsi="Times New Roman" w:cs="Times New Roman"/>
          <w:strike/>
          <w:color w:val="FF0000"/>
        </w:rPr>
        <w:t xml:space="preserve">and qualitative, to ensure meaningful ongoing review of quality and efficacy of all </w:t>
      </w:r>
    </w:p>
    <w:p w14:paraId="57E3471F" w14:textId="506D7855" w:rsidR="000925D0" w:rsidRPr="0052600C" w:rsidRDefault="006F62E5" w:rsidP="006F62E5">
      <w:pPr>
        <w:tabs>
          <w:tab w:val="left" w:pos="450"/>
          <w:tab w:val="left" w:pos="630"/>
          <w:tab w:val="left" w:pos="990"/>
        </w:tabs>
        <w:spacing w:before="20" w:after="0" w:line="36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r>
      <w:r w:rsidRPr="0052600C">
        <w:rPr>
          <w:rFonts w:ascii="Times New Roman" w:eastAsia="Times New Roman" w:hAnsi="Times New Roman" w:cs="Times New Roman"/>
          <w:strike/>
          <w:color w:val="FF0000"/>
        </w:rPr>
        <w:tab/>
      </w:r>
      <w:r w:rsidR="005546A9" w:rsidRPr="0052600C">
        <w:rPr>
          <w:rFonts w:ascii="Times New Roman" w:eastAsia="Times New Roman" w:hAnsi="Times New Roman" w:cs="Times New Roman"/>
          <w:strike/>
          <w:color w:val="FF0000"/>
        </w:rPr>
        <w:t xml:space="preserve">academic </w:t>
      </w:r>
      <w:r w:rsidRPr="0052600C">
        <w:rPr>
          <w:rFonts w:ascii="Times New Roman" w:eastAsia="Times New Roman" w:hAnsi="Times New Roman" w:cs="Times New Roman"/>
          <w:strike/>
          <w:color w:val="FF0000"/>
        </w:rPr>
        <w:t xml:space="preserve">(both instructional and non-instructional) </w:t>
      </w:r>
      <w:r w:rsidR="005546A9" w:rsidRPr="0052600C">
        <w:rPr>
          <w:rFonts w:ascii="Times New Roman" w:eastAsia="Times New Roman" w:hAnsi="Times New Roman" w:cs="Times New Roman"/>
          <w:strike/>
          <w:color w:val="FF0000"/>
        </w:rPr>
        <w:t>programs.</w:t>
      </w:r>
    </w:p>
    <w:p w14:paraId="569E743B" w14:textId="5CABBC8B" w:rsidR="000925D0" w:rsidRPr="003D7C19" w:rsidRDefault="005546A9"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 xml:space="preserve">        •</w:t>
      </w:r>
      <w:r w:rsidRPr="003D7C19">
        <w:rPr>
          <w:rFonts w:ascii="Times New Roman" w:eastAsia="Times New Roman" w:hAnsi="Times New Roman" w:cs="Times New Roman"/>
          <w:color w:val="000000" w:themeColor="text1"/>
        </w:rPr>
        <w:tab/>
        <w:t>Review and</w:t>
      </w:r>
      <w:r w:rsidR="00470B88" w:rsidRPr="003D7C19">
        <w:rPr>
          <w:rFonts w:ascii="Times New Roman" w:eastAsia="Times New Roman" w:hAnsi="Times New Roman" w:cs="Times New Roman"/>
          <w:color w:val="000000" w:themeColor="text1"/>
        </w:rPr>
        <w:t xml:space="preserve">, as appropriate, </w:t>
      </w:r>
      <w:r w:rsidRPr="003D7C19">
        <w:rPr>
          <w:rFonts w:ascii="Times New Roman" w:eastAsia="Times New Roman" w:hAnsi="Times New Roman" w:cs="Times New Roman"/>
          <w:color w:val="000000" w:themeColor="text1"/>
        </w:rPr>
        <w:t xml:space="preserve">restructure the academic alignments within academic affairs, colleges, and </w:t>
      </w:r>
    </w:p>
    <w:p w14:paraId="27044ECE" w14:textId="77777777" w:rsidR="00226277" w:rsidRDefault="000925D0" w:rsidP="00226277">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5546A9" w:rsidRPr="003D7C19">
        <w:rPr>
          <w:rFonts w:ascii="Times New Roman" w:eastAsia="Times New Roman" w:hAnsi="Times New Roman" w:cs="Times New Roman"/>
          <w:color w:val="000000" w:themeColor="text1"/>
        </w:rPr>
        <w:t>departments</w:t>
      </w:r>
      <w:r w:rsidRPr="003D7C19">
        <w:rPr>
          <w:rFonts w:ascii="Times New Roman" w:eastAsia="Times New Roman" w:hAnsi="Times New Roman" w:cs="Times New Roman"/>
          <w:color w:val="000000" w:themeColor="text1"/>
        </w:rPr>
        <w:t xml:space="preserve">—may include </w:t>
      </w:r>
      <w:r w:rsidR="005546A9" w:rsidRPr="003D7C19">
        <w:rPr>
          <w:rFonts w:ascii="Times New Roman" w:eastAsia="Times New Roman" w:hAnsi="Times New Roman" w:cs="Times New Roman"/>
          <w:color w:val="000000" w:themeColor="text1"/>
        </w:rPr>
        <w:t>consolidation or separation of academic units and/or reapportionment of resources.</w:t>
      </w:r>
    </w:p>
    <w:p w14:paraId="5A881800" w14:textId="77777777" w:rsidR="000925D0" w:rsidRPr="003D7C19" w:rsidRDefault="003A5ECE" w:rsidP="000925D0">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Engage </w:t>
      </w:r>
      <w:r w:rsidR="002F5C0F" w:rsidRPr="003D7C19">
        <w:rPr>
          <w:rFonts w:ascii="Times New Roman" w:eastAsia="Times New Roman" w:hAnsi="Times New Roman" w:cs="Times New Roman"/>
          <w:color w:val="000000" w:themeColor="text1"/>
        </w:rPr>
        <w:t xml:space="preserve">academic units </w:t>
      </w:r>
      <w:r w:rsidRPr="003D7C19">
        <w:rPr>
          <w:rFonts w:ascii="Times New Roman" w:eastAsia="Times New Roman" w:hAnsi="Times New Roman" w:cs="Times New Roman"/>
          <w:color w:val="000000" w:themeColor="text1"/>
        </w:rPr>
        <w:t xml:space="preserve">to identify </w:t>
      </w:r>
      <w:r w:rsidR="000925D0" w:rsidRPr="003D7C19">
        <w:rPr>
          <w:rFonts w:ascii="Times New Roman" w:eastAsia="Times New Roman" w:hAnsi="Times New Roman" w:cs="Times New Roman"/>
          <w:color w:val="000000" w:themeColor="text1"/>
        </w:rPr>
        <w:t xml:space="preserve">themes that might </w:t>
      </w:r>
      <w:r w:rsidR="00216F2D" w:rsidRPr="003D7C19">
        <w:rPr>
          <w:rFonts w:ascii="Times New Roman" w:eastAsia="Times New Roman" w:hAnsi="Times New Roman" w:cs="Times New Roman"/>
          <w:color w:val="000000" w:themeColor="text1"/>
        </w:rPr>
        <w:t>c</w:t>
      </w:r>
      <w:r w:rsidRPr="003D7C19">
        <w:rPr>
          <w:rFonts w:ascii="Times New Roman" w:eastAsia="Times New Roman" w:hAnsi="Times New Roman" w:cs="Times New Roman"/>
          <w:color w:val="000000" w:themeColor="text1"/>
        </w:rPr>
        <w:t>onnect curriculum across campus (STEM/STEA</w:t>
      </w:r>
      <w:r w:rsidR="000925D0" w:rsidRPr="003D7C19">
        <w:rPr>
          <w:rFonts w:ascii="Times New Roman" w:eastAsia="Times New Roman" w:hAnsi="Times New Roman" w:cs="Times New Roman"/>
          <w:color w:val="000000" w:themeColor="text1"/>
        </w:rPr>
        <w:t xml:space="preserve">M, </w:t>
      </w:r>
    </w:p>
    <w:p w14:paraId="331D1560" w14:textId="13CB313C" w:rsidR="003A5ECE" w:rsidRPr="003D7C19" w:rsidRDefault="000925D0" w:rsidP="000925D0">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216F2D" w:rsidRPr="003D7C19">
        <w:rPr>
          <w:rFonts w:ascii="Times New Roman" w:eastAsia="Times New Roman" w:hAnsi="Times New Roman" w:cs="Times New Roman"/>
          <w:color w:val="000000" w:themeColor="text1"/>
        </w:rPr>
        <w:t>Great</w:t>
      </w:r>
      <w:r w:rsidR="002F5C0F" w:rsidRPr="003D7C19">
        <w:rPr>
          <w:rFonts w:ascii="Times New Roman" w:eastAsia="Times New Roman" w:hAnsi="Times New Roman" w:cs="Times New Roman"/>
          <w:color w:val="000000" w:themeColor="text1"/>
        </w:rPr>
        <w:t xml:space="preserve"> </w:t>
      </w:r>
      <w:r w:rsidR="003A5ECE" w:rsidRPr="003D7C19">
        <w:rPr>
          <w:rFonts w:ascii="Times New Roman" w:eastAsia="Times New Roman" w:hAnsi="Times New Roman" w:cs="Times New Roman"/>
          <w:color w:val="000000" w:themeColor="text1"/>
        </w:rPr>
        <w:t>Works</w:t>
      </w:r>
      <w:r w:rsidRPr="003D7C19">
        <w:rPr>
          <w:rFonts w:ascii="Times New Roman" w:eastAsia="Times New Roman" w:hAnsi="Times New Roman" w:cs="Times New Roman"/>
          <w:color w:val="000000" w:themeColor="text1"/>
        </w:rPr>
        <w:t>, e.g.</w:t>
      </w:r>
      <w:r w:rsidR="003A5ECE" w:rsidRPr="003D7C19">
        <w:rPr>
          <w:rFonts w:ascii="Times New Roman" w:eastAsia="Times New Roman" w:hAnsi="Times New Roman" w:cs="Times New Roman"/>
          <w:color w:val="000000" w:themeColor="text1"/>
        </w:rPr>
        <w:t>).</w:t>
      </w:r>
    </w:p>
    <w:p w14:paraId="336442F1" w14:textId="287B2BF9" w:rsidR="00D16134" w:rsidRDefault="00216F2D" w:rsidP="00D1613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ED2E7E">
        <w:rPr>
          <w:rFonts w:ascii="Times New Roman" w:eastAsia="Times New Roman" w:hAnsi="Times New Roman" w:cs="Times New Roman"/>
          <w:color w:val="000000" w:themeColor="text1"/>
        </w:rPr>
        <w:tab/>
        <w:t>•</w:t>
      </w:r>
      <w:r w:rsidRPr="00ED2E7E">
        <w:rPr>
          <w:rFonts w:ascii="Times New Roman" w:eastAsia="Times New Roman" w:hAnsi="Times New Roman" w:cs="Times New Roman"/>
          <w:color w:val="000000" w:themeColor="text1"/>
        </w:rPr>
        <w:tab/>
      </w:r>
      <w:r w:rsidR="001A4BF4" w:rsidRPr="00ED2E7E">
        <w:rPr>
          <w:rFonts w:ascii="Times New Roman" w:eastAsia="Times New Roman" w:hAnsi="Times New Roman" w:cs="Times New Roman"/>
          <w:color w:val="000000" w:themeColor="text1"/>
        </w:rPr>
        <w:t>Evaluate pu</w:t>
      </w:r>
      <w:r w:rsidR="003A5ECE" w:rsidRPr="00ED2E7E">
        <w:rPr>
          <w:rFonts w:ascii="Times New Roman" w:eastAsia="Times New Roman" w:hAnsi="Times New Roman" w:cs="Times New Roman"/>
          <w:color w:val="000000" w:themeColor="text1"/>
        </w:rPr>
        <w:t>rsuing</w:t>
      </w:r>
      <w:r w:rsidR="001A4BF4" w:rsidRPr="00ED2E7E">
        <w:rPr>
          <w:rFonts w:ascii="Times New Roman" w:eastAsia="Times New Roman" w:hAnsi="Times New Roman" w:cs="Times New Roman"/>
          <w:color w:val="000000" w:themeColor="text1"/>
        </w:rPr>
        <w:t xml:space="preserve"> formal accreditation for quality academic programs </w:t>
      </w:r>
      <w:r w:rsidR="003A5ECE" w:rsidRPr="00ED2E7E">
        <w:rPr>
          <w:rFonts w:ascii="Times New Roman" w:eastAsia="Times New Roman" w:hAnsi="Times New Roman" w:cs="Times New Roman"/>
          <w:color w:val="000000" w:themeColor="text1"/>
        </w:rPr>
        <w:t>that are not currently</w:t>
      </w:r>
      <w:r w:rsidR="0041378E" w:rsidRPr="00ED2E7E">
        <w:rPr>
          <w:rFonts w:ascii="Times New Roman" w:eastAsia="Times New Roman" w:hAnsi="Times New Roman" w:cs="Times New Roman"/>
          <w:color w:val="000000" w:themeColor="text1"/>
        </w:rPr>
        <w:t xml:space="preserve"> accredited</w:t>
      </w:r>
      <w:r w:rsidR="001A4BF4" w:rsidRPr="00ED2E7E">
        <w:rPr>
          <w:rFonts w:ascii="Times New Roman" w:eastAsia="Times New Roman" w:hAnsi="Times New Roman" w:cs="Times New Roman"/>
          <w:color w:val="000000" w:themeColor="text1"/>
        </w:rPr>
        <w:t>.</w:t>
      </w:r>
    </w:p>
    <w:p w14:paraId="1852A928" w14:textId="77777777" w:rsidR="00D16134" w:rsidRPr="00ED2E7E" w:rsidRDefault="00D16134" w:rsidP="00D1613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p>
    <w:p w14:paraId="66F71EB5" w14:textId="77777777" w:rsidR="00324471" w:rsidRPr="003D7C19" w:rsidRDefault="00A23F4E"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1B.</w:t>
      </w:r>
      <w:r w:rsidRPr="003D7C19">
        <w:rPr>
          <w:rFonts w:ascii="Times New Roman" w:eastAsia="Times New Roman" w:hAnsi="Times New Roman" w:cs="Times New Roman"/>
          <w:color w:val="000000" w:themeColor="text1"/>
        </w:rPr>
        <w:tab/>
      </w:r>
      <w:r w:rsidR="00324471" w:rsidRPr="003D7C19">
        <w:rPr>
          <w:rFonts w:ascii="Times New Roman" w:eastAsia="Times New Roman" w:hAnsi="Times New Roman" w:cs="Times New Roman"/>
          <w:color w:val="000000" w:themeColor="text1"/>
        </w:rPr>
        <w:t>Require c</w:t>
      </w:r>
      <w:r w:rsidR="00EB41EE" w:rsidRPr="003D7C19">
        <w:rPr>
          <w:rFonts w:ascii="Times New Roman" w:eastAsia="Times New Roman" w:hAnsi="Times New Roman" w:cs="Times New Roman"/>
          <w:color w:val="000000" w:themeColor="text1"/>
        </w:rPr>
        <w:t xml:space="preserve">ompletion of an extended/substantive and independent, yet faculty guided, Experiential Learning (EL) </w:t>
      </w:r>
    </w:p>
    <w:p w14:paraId="1AFA4F3C" w14:textId="3BDC76CD" w:rsidR="00EB41EE" w:rsidRPr="003D7C19" w:rsidRDefault="00324471" w:rsidP="00324471">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EB41EE" w:rsidRPr="003D7C19">
        <w:rPr>
          <w:rFonts w:ascii="Times New Roman" w:eastAsia="Times New Roman" w:hAnsi="Times New Roman" w:cs="Times New Roman"/>
          <w:color w:val="000000" w:themeColor="text1"/>
        </w:rPr>
        <w:t>activity, within t</w:t>
      </w:r>
      <w:r w:rsidRPr="003D7C19">
        <w:rPr>
          <w:rFonts w:ascii="Times New Roman" w:eastAsia="Times New Roman" w:hAnsi="Times New Roman" w:cs="Times New Roman"/>
          <w:color w:val="000000" w:themeColor="text1"/>
        </w:rPr>
        <w:t xml:space="preserve">he major field of study, </w:t>
      </w:r>
      <w:r w:rsidR="00EB41EE" w:rsidRPr="003D7C19">
        <w:rPr>
          <w:rFonts w:ascii="Times New Roman" w:eastAsia="Times New Roman" w:hAnsi="Times New Roman" w:cs="Times New Roman"/>
          <w:color w:val="000000" w:themeColor="text1"/>
        </w:rPr>
        <w:t>for graduation in all academic programs/degrees.</w:t>
      </w:r>
    </w:p>
    <w:p w14:paraId="21009ED1" w14:textId="77777777" w:rsidR="0052600C" w:rsidRPr="006C5468" w:rsidRDefault="001637F9" w:rsidP="0052600C">
      <w:pPr>
        <w:tabs>
          <w:tab w:val="left" w:pos="450"/>
          <w:tab w:val="left" w:pos="630"/>
          <w:tab w:val="left" w:pos="990"/>
        </w:tabs>
        <w:spacing w:before="20" w:after="0" w:line="240" w:lineRule="auto"/>
        <w:contextualSpacing/>
        <w:rPr>
          <w:rFonts w:ascii="Times New Roman" w:eastAsia="Times New Roman" w:hAnsi="Times New Roman" w:cs="Times New Roman"/>
          <w:color w:val="FF0000"/>
        </w:rPr>
      </w:pPr>
      <w:r w:rsidRPr="00B704E3">
        <w:rPr>
          <w:rFonts w:ascii="Times New Roman" w:eastAsia="Times New Roman" w:hAnsi="Times New Roman" w:cs="Times New Roman"/>
          <w:color w:val="000000" w:themeColor="text1"/>
        </w:rPr>
        <w:tab/>
        <w:t>•</w:t>
      </w:r>
      <w:r w:rsidRPr="00B704E3">
        <w:rPr>
          <w:rFonts w:ascii="Times New Roman" w:eastAsia="Times New Roman" w:hAnsi="Times New Roman" w:cs="Times New Roman"/>
          <w:color w:val="000000" w:themeColor="text1"/>
        </w:rPr>
        <w:tab/>
      </w:r>
      <w:r w:rsidR="006F08DA" w:rsidRPr="00B704E3">
        <w:rPr>
          <w:rFonts w:ascii="Times New Roman" w:eastAsia="Times New Roman" w:hAnsi="Times New Roman" w:cs="Times New Roman"/>
          <w:color w:val="000000" w:themeColor="text1"/>
        </w:rPr>
        <w:t xml:space="preserve">Form </w:t>
      </w:r>
      <w:r w:rsidR="00EB41EE" w:rsidRPr="00B704E3">
        <w:rPr>
          <w:rFonts w:ascii="Times New Roman" w:eastAsia="Times New Roman" w:hAnsi="Times New Roman" w:cs="Times New Roman"/>
          <w:color w:val="000000" w:themeColor="text1"/>
        </w:rPr>
        <w:t>a c</w:t>
      </w:r>
      <w:r w:rsidR="00136A5A" w:rsidRPr="00B704E3">
        <w:rPr>
          <w:rFonts w:ascii="Times New Roman" w:eastAsia="Times New Roman" w:hAnsi="Times New Roman" w:cs="Times New Roman"/>
          <w:color w:val="000000" w:themeColor="text1"/>
        </w:rPr>
        <w:t>ampus-w</w:t>
      </w:r>
      <w:r w:rsidR="00EB41EE" w:rsidRPr="00B704E3">
        <w:rPr>
          <w:rFonts w:ascii="Times New Roman" w:eastAsia="Times New Roman" w:hAnsi="Times New Roman" w:cs="Times New Roman"/>
          <w:color w:val="000000" w:themeColor="text1"/>
        </w:rPr>
        <w:t>ide EL Committe</w:t>
      </w:r>
      <w:r w:rsidR="0052600C">
        <w:rPr>
          <w:rFonts w:ascii="Times New Roman" w:eastAsia="Times New Roman" w:hAnsi="Times New Roman" w:cs="Times New Roman"/>
          <w:color w:val="000000" w:themeColor="text1"/>
        </w:rPr>
        <w:t xml:space="preserve">e </w:t>
      </w:r>
      <w:r w:rsidR="00B704E3" w:rsidRPr="006C5468">
        <w:rPr>
          <w:rFonts w:ascii="Times New Roman" w:eastAsia="Times New Roman" w:hAnsi="Times New Roman" w:cs="Times New Roman"/>
          <w:color w:val="FF0000"/>
        </w:rPr>
        <w:t xml:space="preserve">that will develop a structure for organizing the EL activities that have been </w:t>
      </w:r>
    </w:p>
    <w:p w14:paraId="178DAFD9" w14:textId="77777777" w:rsidR="0052600C" w:rsidRPr="006C5468" w:rsidRDefault="0052600C" w:rsidP="0052600C">
      <w:pPr>
        <w:tabs>
          <w:tab w:val="left" w:pos="450"/>
          <w:tab w:val="left" w:pos="630"/>
          <w:tab w:val="left" w:pos="990"/>
        </w:tabs>
        <w:spacing w:before="20" w:after="0" w:line="240" w:lineRule="auto"/>
        <w:contextualSpacing/>
        <w:rPr>
          <w:rFonts w:ascii="Times New Roman" w:eastAsia="Times New Roman" w:hAnsi="Times New Roman" w:cs="Times New Roman"/>
          <w:color w:val="FF0000"/>
        </w:rPr>
      </w:pPr>
      <w:r w:rsidRPr="006C5468">
        <w:rPr>
          <w:rFonts w:ascii="Times New Roman" w:eastAsia="Times New Roman" w:hAnsi="Times New Roman" w:cs="Times New Roman"/>
          <w:color w:val="FF0000"/>
        </w:rPr>
        <w:tab/>
      </w:r>
      <w:r w:rsidRPr="006C5468">
        <w:rPr>
          <w:rFonts w:ascii="Times New Roman" w:eastAsia="Times New Roman" w:hAnsi="Times New Roman" w:cs="Times New Roman"/>
          <w:color w:val="FF0000"/>
        </w:rPr>
        <w:tab/>
      </w:r>
      <w:r w:rsidR="00B704E3" w:rsidRPr="006C5468">
        <w:rPr>
          <w:rFonts w:ascii="Times New Roman" w:eastAsia="Times New Roman" w:hAnsi="Times New Roman" w:cs="Times New Roman"/>
          <w:color w:val="FF0000"/>
        </w:rPr>
        <w:t xml:space="preserve">approved by the academic departments and colleges. This clearinghouse (source for information) and repository </w:t>
      </w:r>
    </w:p>
    <w:p w14:paraId="35A02D90" w14:textId="531EA5A2" w:rsidR="00B704E3" w:rsidRPr="006C5468" w:rsidRDefault="0052600C" w:rsidP="0052600C">
      <w:pPr>
        <w:tabs>
          <w:tab w:val="left" w:pos="450"/>
          <w:tab w:val="left" w:pos="630"/>
          <w:tab w:val="left" w:pos="990"/>
        </w:tabs>
        <w:spacing w:before="20" w:after="0" w:line="240" w:lineRule="auto"/>
        <w:contextualSpacing/>
        <w:rPr>
          <w:rFonts w:ascii="Times New Roman" w:eastAsia="Times New Roman" w:hAnsi="Times New Roman" w:cs="Times New Roman"/>
          <w:strike/>
          <w:color w:val="FF0000"/>
        </w:rPr>
      </w:pPr>
      <w:r w:rsidRPr="006C5468">
        <w:rPr>
          <w:rFonts w:ascii="Times New Roman" w:eastAsia="Times New Roman" w:hAnsi="Times New Roman" w:cs="Times New Roman"/>
          <w:color w:val="FF0000"/>
        </w:rPr>
        <w:tab/>
      </w:r>
      <w:r w:rsidRPr="006C5468">
        <w:rPr>
          <w:rFonts w:ascii="Times New Roman" w:eastAsia="Times New Roman" w:hAnsi="Times New Roman" w:cs="Times New Roman"/>
          <w:color w:val="FF0000"/>
        </w:rPr>
        <w:tab/>
      </w:r>
      <w:r w:rsidR="00B704E3" w:rsidRPr="006C5468">
        <w:rPr>
          <w:rFonts w:ascii="Times New Roman" w:eastAsia="Times New Roman" w:hAnsi="Times New Roman" w:cs="Times New Roman"/>
          <w:color w:val="FF0000"/>
        </w:rPr>
        <w:t xml:space="preserve">(central storage location) will serve as a common link for the Mission Imperatives </w:t>
      </w:r>
      <w:r w:rsidRPr="006C5468">
        <w:rPr>
          <w:rFonts w:ascii="Times New Roman" w:eastAsia="Times New Roman" w:hAnsi="Times New Roman" w:cs="Times New Roman"/>
          <w:color w:val="FF0000"/>
        </w:rPr>
        <w:tab/>
      </w:r>
      <w:r w:rsidR="00B704E3" w:rsidRPr="006C5468">
        <w:rPr>
          <w:rFonts w:ascii="Times New Roman" w:eastAsia="Times New Roman" w:hAnsi="Times New Roman" w:cs="Times New Roman"/>
          <w:color w:val="FF0000"/>
        </w:rPr>
        <w:t>across campus.</w:t>
      </w:r>
      <w:r w:rsidR="00414324" w:rsidRPr="006C5468">
        <w:rPr>
          <w:rFonts w:ascii="Times New Roman" w:eastAsia="Times New Roman" w:hAnsi="Times New Roman" w:cs="Times New Roman"/>
          <w:color w:val="FF0000"/>
        </w:rPr>
        <w:t xml:space="preserve"> </w:t>
      </w:r>
    </w:p>
    <w:p w14:paraId="6D264273" w14:textId="77777777" w:rsidR="00D16134" w:rsidRPr="00D16134" w:rsidRDefault="00D16134" w:rsidP="00D16134">
      <w:pPr>
        <w:tabs>
          <w:tab w:val="left" w:pos="450"/>
          <w:tab w:val="left" w:pos="630"/>
          <w:tab w:val="left" w:pos="990"/>
        </w:tabs>
        <w:spacing w:before="20" w:after="0" w:line="240" w:lineRule="auto"/>
        <w:contextualSpacing/>
        <w:rPr>
          <w:rFonts w:ascii="Times New Roman" w:eastAsia="Times New Roman" w:hAnsi="Times New Roman" w:cs="Times New Roman"/>
          <w:strike/>
          <w:color w:val="000000" w:themeColor="text1"/>
        </w:rPr>
      </w:pPr>
    </w:p>
    <w:p w14:paraId="37A68FF4" w14:textId="49E2C4FC" w:rsidR="006C2020" w:rsidRPr="003D7C19" w:rsidRDefault="00A23F4E"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1C.</w:t>
      </w:r>
      <w:r w:rsidRPr="003D7C19">
        <w:rPr>
          <w:rFonts w:ascii="Times New Roman" w:eastAsia="Times New Roman" w:hAnsi="Times New Roman" w:cs="Times New Roman"/>
          <w:color w:val="000000" w:themeColor="text1"/>
        </w:rPr>
        <w:tab/>
      </w:r>
      <w:r w:rsidR="006C2020" w:rsidRPr="003D7C19">
        <w:rPr>
          <w:rFonts w:ascii="Times New Roman" w:eastAsia="Times New Roman" w:hAnsi="Times New Roman" w:cs="Times New Roman"/>
          <w:color w:val="000000" w:themeColor="text1"/>
        </w:rPr>
        <w:t xml:space="preserve">Embrace NU-system priority of collaboration and enhance/increase collaborative opportunities </w:t>
      </w:r>
      <w:r w:rsidRPr="003D7C19">
        <w:rPr>
          <w:rFonts w:ascii="Times New Roman" w:eastAsia="Times New Roman" w:hAnsi="Times New Roman" w:cs="Times New Roman"/>
          <w:color w:val="000000" w:themeColor="text1"/>
        </w:rPr>
        <w:t xml:space="preserve">with </w:t>
      </w:r>
      <w:r w:rsidR="006E7286" w:rsidRPr="003D7C19">
        <w:rPr>
          <w:rFonts w:ascii="Times New Roman" w:eastAsia="Times New Roman" w:hAnsi="Times New Roman" w:cs="Times New Roman"/>
          <w:color w:val="000000" w:themeColor="text1"/>
        </w:rPr>
        <w:t>other</w:t>
      </w:r>
    </w:p>
    <w:p w14:paraId="0B83718B" w14:textId="1BABD1EA" w:rsidR="006C2020" w:rsidRPr="003D7C19" w:rsidRDefault="006C2020"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A23F4E" w:rsidRPr="003D7C19">
        <w:rPr>
          <w:rFonts w:ascii="Times New Roman" w:eastAsia="Times New Roman" w:hAnsi="Times New Roman" w:cs="Times New Roman"/>
          <w:color w:val="000000" w:themeColor="text1"/>
        </w:rPr>
        <w:t>campuses, government agencies, and the</w:t>
      </w:r>
      <w:r w:rsidRPr="003D7C19">
        <w:rPr>
          <w:rFonts w:ascii="Times New Roman" w:eastAsia="Times New Roman" w:hAnsi="Times New Roman" w:cs="Times New Roman"/>
          <w:color w:val="000000" w:themeColor="text1"/>
        </w:rPr>
        <w:t xml:space="preserve"> </w:t>
      </w:r>
      <w:r w:rsidR="00A23F4E" w:rsidRPr="003D7C19">
        <w:rPr>
          <w:rFonts w:ascii="Times New Roman" w:eastAsia="Times New Roman" w:hAnsi="Times New Roman" w:cs="Times New Roman"/>
          <w:color w:val="000000" w:themeColor="text1"/>
        </w:rPr>
        <w:t>private sector</w:t>
      </w:r>
      <w:r w:rsidRPr="003D7C19">
        <w:rPr>
          <w:rFonts w:ascii="Times New Roman" w:eastAsia="Times New Roman" w:hAnsi="Times New Roman" w:cs="Times New Roman"/>
          <w:color w:val="000000" w:themeColor="text1"/>
        </w:rPr>
        <w:t>.</w:t>
      </w:r>
    </w:p>
    <w:p w14:paraId="631249B8" w14:textId="77777777" w:rsidR="004F6767" w:rsidRDefault="006C2020" w:rsidP="004F6767">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Survey all existing collaborations across campus and identify/prioritize future </w:t>
      </w:r>
      <w:r w:rsidR="004F6767">
        <w:rPr>
          <w:rFonts w:ascii="Times New Roman" w:eastAsia="Times New Roman" w:hAnsi="Times New Roman" w:cs="Times New Roman"/>
          <w:color w:val="000000" w:themeColor="text1"/>
        </w:rPr>
        <w:t xml:space="preserve">opportunities </w:t>
      </w:r>
      <w:r w:rsidR="006E7286" w:rsidRPr="003D7C19">
        <w:rPr>
          <w:rFonts w:ascii="Times New Roman" w:eastAsia="Times New Roman" w:hAnsi="Times New Roman" w:cs="Times New Roman"/>
          <w:color w:val="000000" w:themeColor="text1"/>
        </w:rPr>
        <w:t xml:space="preserve">that benefit </w:t>
      </w:r>
    </w:p>
    <w:p w14:paraId="03D8BFC5" w14:textId="77777777" w:rsidR="004F6767" w:rsidRDefault="004F6767" w:rsidP="004F6767">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6E7286" w:rsidRPr="003D7C19">
        <w:rPr>
          <w:rFonts w:ascii="Times New Roman" w:eastAsia="Times New Roman" w:hAnsi="Times New Roman" w:cs="Times New Roman"/>
          <w:color w:val="000000" w:themeColor="text1"/>
        </w:rPr>
        <w:t>students and regional/state</w:t>
      </w:r>
      <w:r w:rsidR="006F62E5" w:rsidRPr="003D7C19">
        <w:rPr>
          <w:rFonts w:ascii="Times New Roman" w:eastAsia="Times New Roman" w:hAnsi="Times New Roman" w:cs="Times New Roman"/>
          <w:color w:val="000000" w:themeColor="text1"/>
        </w:rPr>
        <w:t>/beyond</w:t>
      </w:r>
      <w:r w:rsidR="006E7286" w:rsidRPr="003D7C19">
        <w:rPr>
          <w:rFonts w:ascii="Times New Roman" w:eastAsia="Times New Roman" w:hAnsi="Times New Roman" w:cs="Times New Roman"/>
          <w:color w:val="000000" w:themeColor="text1"/>
        </w:rPr>
        <w:t xml:space="preserve"> needs, building</w:t>
      </w:r>
      <w:r w:rsidR="00227C34" w:rsidRPr="003D7C19">
        <w:rPr>
          <w:rFonts w:ascii="Times New Roman" w:eastAsia="Times New Roman" w:hAnsi="Times New Roman" w:cs="Times New Roman"/>
          <w:color w:val="000000" w:themeColor="text1"/>
        </w:rPr>
        <w:t xml:space="preserve"> upon existing/</w:t>
      </w:r>
      <w:r w:rsidR="006C2020" w:rsidRPr="003D7C19">
        <w:rPr>
          <w:rFonts w:ascii="Times New Roman" w:eastAsia="Times New Roman" w:hAnsi="Times New Roman" w:cs="Times New Roman"/>
          <w:color w:val="000000" w:themeColor="text1"/>
        </w:rPr>
        <w:t xml:space="preserve">emerging </w:t>
      </w:r>
      <w:r w:rsidR="005D1089" w:rsidRPr="003D7C19">
        <w:rPr>
          <w:rFonts w:ascii="Times New Roman" w:eastAsia="Times New Roman" w:hAnsi="Times New Roman" w:cs="Times New Roman"/>
          <w:color w:val="000000" w:themeColor="text1"/>
        </w:rPr>
        <w:t>sys</w:t>
      </w:r>
      <w:r w:rsidR="006E7286" w:rsidRPr="003D7C19">
        <w:rPr>
          <w:rFonts w:ascii="Times New Roman" w:eastAsia="Times New Roman" w:hAnsi="Times New Roman" w:cs="Times New Roman"/>
          <w:color w:val="000000" w:themeColor="text1"/>
        </w:rPr>
        <w:t xml:space="preserve">tem-wide collaborative </w:t>
      </w:r>
      <w:r w:rsidR="005D1089" w:rsidRPr="003D7C19">
        <w:rPr>
          <w:rFonts w:ascii="Times New Roman" w:eastAsia="Times New Roman" w:hAnsi="Times New Roman" w:cs="Times New Roman"/>
          <w:color w:val="000000" w:themeColor="text1"/>
        </w:rPr>
        <w:t>models</w:t>
      </w:r>
      <w:r w:rsidR="00227C34" w:rsidRPr="003D7C19">
        <w:rPr>
          <w:rFonts w:ascii="Times New Roman" w:eastAsia="Times New Roman" w:hAnsi="Times New Roman" w:cs="Times New Roman"/>
          <w:color w:val="000000" w:themeColor="text1"/>
        </w:rPr>
        <w:t xml:space="preserve"> </w:t>
      </w:r>
    </w:p>
    <w:p w14:paraId="2E4F3D5E" w14:textId="48BE9588" w:rsidR="006C2020" w:rsidRPr="003D7C19" w:rsidRDefault="004F6767" w:rsidP="004F6767">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227C34" w:rsidRPr="003D7C19">
        <w:rPr>
          <w:rFonts w:ascii="Times New Roman" w:eastAsia="Times New Roman" w:hAnsi="Times New Roman" w:cs="Times New Roman"/>
          <w:color w:val="000000" w:themeColor="text1"/>
        </w:rPr>
        <w:t>(</w:t>
      </w:r>
      <w:r w:rsidR="006E7286" w:rsidRPr="003D7C19">
        <w:rPr>
          <w:rFonts w:ascii="Times New Roman" w:eastAsia="Times New Roman" w:hAnsi="Times New Roman" w:cs="Times New Roman"/>
          <w:color w:val="000000" w:themeColor="text1"/>
        </w:rPr>
        <w:t xml:space="preserve">e.g., </w:t>
      </w:r>
      <w:r w:rsidR="006C2020" w:rsidRPr="003D7C19">
        <w:rPr>
          <w:rFonts w:ascii="Times New Roman" w:eastAsia="Times New Roman" w:hAnsi="Times New Roman" w:cs="Times New Roman"/>
          <w:color w:val="000000" w:themeColor="text1"/>
        </w:rPr>
        <w:t>Food for Health, Health Science</w:t>
      </w:r>
      <w:r w:rsidR="005D1089" w:rsidRPr="003D7C19">
        <w:rPr>
          <w:rFonts w:ascii="Times New Roman" w:eastAsia="Times New Roman" w:hAnsi="Times New Roman" w:cs="Times New Roman"/>
          <w:color w:val="000000" w:themeColor="text1"/>
        </w:rPr>
        <w:t>s, Engineering</w:t>
      </w:r>
      <w:r w:rsidR="00227C34" w:rsidRPr="003D7C19">
        <w:rPr>
          <w:rFonts w:ascii="Times New Roman" w:eastAsia="Times New Roman" w:hAnsi="Times New Roman" w:cs="Times New Roman"/>
          <w:color w:val="000000" w:themeColor="text1"/>
        </w:rPr>
        <w:t>)</w:t>
      </w:r>
      <w:r w:rsidR="006E7286" w:rsidRPr="003D7C19">
        <w:rPr>
          <w:rFonts w:ascii="Times New Roman" w:eastAsia="Times New Roman" w:hAnsi="Times New Roman" w:cs="Times New Roman"/>
          <w:color w:val="000000" w:themeColor="text1"/>
        </w:rPr>
        <w:t>.</w:t>
      </w:r>
      <w:r w:rsidR="00227C34" w:rsidRPr="003D7C19">
        <w:rPr>
          <w:rFonts w:ascii="Times New Roman" w:eastAsia="Times New Roman" w:hAnsi="Times New Roman" w:cs="Times New Roman"/>
          <w:color w:val="000000" w:themeColor="text1"/>
        </w:rPr>
        <w:t xml:space="preserve"> </w:t>
      </w:r>
    </w:p>
    <w:p w14:paraId="5E15C524" w14:textId="77777777" w:rsidR="008B72EF" w:rsidRPr="003D7C19" w:rsidRDefault="006E7286"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 xml:space="preserve">• </w:t>
      </w:r>
      <w:r w:rsidRPr="003D7C19">
        <w:rPr>
          <w:rFonts w:ascii="Times New Roman" w:eastAsia="Times New Roman" w:hAnsi="Times New Roman" w:cs="Times New Roman"/>
          <w:color w:val="000000" w:themeColor="text1"/>
        </w:rPr>
        <w:tab/>
        <w:t xml:space="preserve">Expand innovative </w:t>
      </w:r>
      <w:r w:rsidR="00A24090" w:rsidRPr="003D7C19">
        <w:rPr>
          <w:rFonts w:ascii="Times New Roman" w:eastAsia="Times New Roman" w:hAnsi="Times New Roman" w:cs="Times New Roman"/>
          <w:color w:val="000000" w:themeColor="text1"/>
        </w:rPr>
        <w:t xml:space="preserve">curricular initiatives </w:t>
      </w:r>
      <w:r w:rsidRPr="003D7C19">
        <w:rPr>
          <w:rFonts w:ascii="Times New Roman" w:eastAsia="Times New Roman" w:hAnsi="Times New Roman" w:cs="Times New Roman"/>
          <w:color w:val="000000" w:themeColor="text1"/>
        </w:rPr>
        <w:t xml:space="preserve">(e.g., </w:t>
      </w:r>
      <w:r w:rsidR="00A24090" w:rsidRPr="003D7C19">
        <w:rPr>
          <w:rFonts w:ascii="Times New Roman" w:eastAsia="Times New Roman" w:hAnsi="Times New Roman" w:cs="Times New Roman"/>
          <w:color w:val="000000" w:themeColor="text1"/>
        </w:rPr>
        <w:t>stackable credentials</w:t>
      </w:r>
      <w:r w:rsidR="008B72EF" w:rsidRPr="003D7C19">
        <w:rPr>
          <w:rFonts w:ascii="Times New Roman" w:eastAsia="Times New Roman" w:hAnsi="Times New Roman" w:cs="Times New Roman"/>
          <w:color w:val="000000" w:themeColor="text1"/>
        </w:rPr>
        <w:t xml:space="preserve">, </w:t>
      </w:r>
      <w:r w:rsidR="00A24090" w:rsidRPr="003D7C19">
        <w:rPr>
          <w:rFonts w:ascii="Times New Roman" w:eastAsia="Times New Roman" w:hAnsi="Times New Roman" w:cs="Times New Roman"/>
          <w:color w:val="000000" w:themeColor="text1"/>
        </w:rPr>
        <w:t xml:space="preserve">certificate programs, 2 + 2 articulation </w:t>
      </w:r>
    </w:p>
    <w:p w14:paraId="3B4212D3" w14:textId="77777777" w:rsidR="008B72EF" w:rsidRPr="003D7C19" w:rsidRDefault="008B72EF" w:rsidP="008B72EF">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A24090" w:rsidRPr="003D7C19">
        <w:rPr>
          <w:rFonts w:ascii="Times New Roman" w:eastAsia="Times New Roman" w:hAnsi="Times New Roman" w:cs="Times New Roman"/>
          <w:color w:val="000000" w:themeColor="text1"/>
        </w:rPr>
        <w:t>agreements</w:t>
      </w:r>
      <w:r w:rsidR="002F5C0F"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 xml:space="preserve"> and internships) in collaboration with</w:t>
      </w:r>
      <w:r w:rsidR="00A24090" w:rsidRPr="003D7C19">
        <w:rPr>
          <w:rFonts w:ascii="Times New Roman" w:eastAsia="Times New Roman" w:hAnsi="Times New Roman" w:cs="Times New Roman"/>
          <w:color w:val="000000" w:themeColor="text1"/>
        </w:rPr>
        <w:t xml:space="preserve"> other NU </w:t>
      </w:r>
      <w:r w:rsidRPr="003D7C19">
        <w:rPr>
          <w:rFonts w:ascii="Times New Roman" w:eastAsia="Times New Roman" w:hAnsi="Times New Roman" w:cs="Times New Roman"/>
          <w:color w:val="000000" w:themeColor="text1"/>
        </w:rPr>
        <w:t xml:space="preserve">campuses, </w:t>
      </w:r>
      <w:r w:rsidR="00A24090" w:rsidRPr="003D7C19">
        <w:rPr>
          <w:rFonts w:ascii="Times New Roman" w:eastAsia="Times New Roman" w:hAnsi="Times New Roman" w:cs="Times New Roman"/>
          <w:color w:val="000000" w:themeColor="text1"/>
        </w:rPr>
        <w:t xml:space="preserve">public or </w:t>
      </w:r>
      <w:r w:rsidRPr="003D7C19">
        <w:rPr>
          <w:rFonts w:ascii="Times New Roman" w:eastAsia="Times New Roman" w:hAnsi="Times New Roman" w:cs="Times New Roman"/>
          <w:color w:val="000000" w:themeColor="text1"/>
        </w:rPr>
        <w:t xml:space="preserve">state universities, </w:t>
      </w:r>
      <w:r w:rsidR="00A24090" w:rsidRPr="003D7C19">
        <w:rPr>
          <w:rFonts w:ascii="Times New Roman" w:eastAsia="Times New Roman" w:hAnsi="Times New Roman" w:cs="Times New Roman"/>
          <w:color w:val="000000" w:themeColor="text1"/>
        </w:rPr>
        <w:t xml:space="preserve">community </w:t>
      </w:r>
    </w:p>
    <w:p w14:paraId="6A291691" w14:textId="03CF1010" w:rsidR="007629C3" w:rsidRDefault="008B72EF" w:rsidP="008B72EF">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A24090" w:rsidRPr="003D7C19">
        <w:rPr>
          <w:rFonts w:ascii="Times New Roman" w:eastAsia="Times New Roman" w:hAnsi="Times New Roman" w:cs="Times New Roman"/>
          <w:color w:val="000000" w:themeColor="text1"/>
        </w:rPr>
        <w:t>colleges</w:t>
      </w:r>
      <w:r w:rsidRPr="003D7C19">
        <w:rPr>
          <w:rFonts w:ascii="Times New Roman" w:eastAsia="Times New Roman" w:hAnsi="Times New Roman" w:cs="Times New Roman"/>
          <w:color w:val="000000" w:themeColor="text1"/>
        </w:rPr>
        <w:t xml:space="preserve">, and </w:t>
      </w:r>
      <w:r w:rsidR="00A24090" w:rsidRPr="003D7C19">
        <w:rPr>
          <w:rFonts w:ascii="Times New Roman" w:eastAsia="Times New Roman" w:hAnsi="Times New Roman" w:cs="Times New Roman"/>
          <w:color w:val="000000" w:themeColor="text1"/>
        </w:rPr>
        <w:t xml:space="preserve">the corporate sector. </w:t>
      </w:r>
    </w:p>
    <w:p w14:paraId="775364BD" w14:textId="77777777" w:rsidR="008B72EF" w:rsidRPr="003D7C19" w:rsidRDefault="00A24090" w:rsidP="00AA677C">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Capitalize on unprecedented/expanded scope of academic opportunities while</w:t>
      </w:r>
      <w:r w:rsidR="008B72EF" w:rsidRPr="003D7C19">
        <w:rPr>
          <w:rFonts w:ascii="Times New Roman" w:eastAsia="Times New Roman" w:hAnsi="Times New Roman" w:cs="Times New Roman"/>
          <w:color w:val="000000" w:themeColor="text1"/>
        </w:rPr>
        <w:t xml:space="preserve"> developing University Village, </w:t>
      </w:r>
      <w:r w:rsidR="008B72EF" w:rsidRPr="003D7C19">
        <w:rPr>
          <w:rFonts w:ascii="Times New Roman" w:eastAsia="Times New Roman" w:hAnsi="Times New Roman" w:cs="Times New Roman"/>
          <w:color w:val="000000" w:themeColor="text1"/>
        </w:rPr>
        <w:tab/>
      </w:r>
      <w:r w:rsidR="008B72EF" w:rsidRPr="003D7C19">
        <w:rPr>
          <w:rFonts w:ascii="Times New Roman" w:eastAsia="Times New Roman" w:hAnsi="Times New Roman" w:cs="Times New Roman"/>
          <w:color w:val="000000" w:themeColor="text1"/>
        </w:rPr>
        <w:tab/>
        <w:t xml:space="preserve">e.g., </w:t>
      </w:r>
      <w:r w:rsidRPr="003D7C19">
        <w:rPr>
          <w:rFonts w:ascii="Times New Roman" w:eastAsia="Times New Roman" w:hAnsi="Times New Roman" w:cs="Times New Roman"/>
          <w:color w:val="000000" w:themeColor="text1"/>
        </w:rPr>
        <w:t xml:space="preserve">public/private </w:t>
      </w:r>
      <w:r w:rsidR="008B72EF" w:rsidRPr="003D7C19">
        <w:rPr>
          <w:rFonts w:ascii="Times New Roman" w:eastAsia="Times New Roman" w:hAnsi="Times New Roman" w:cs="Times New Roman"/>
          <w:color w:val="000000" w:themeColor="text1"/>
        </w:rPr>
        <w:t xml:space="preserve">academic and workforce-related </w:t>
      </w:r>
      <w:r w:rsidRPr="003D7C19">
        <w:rPr>
          <w:rFonts w:ascii="Times New Roman" w:eastAsia="Times New Roman" w:hAnsi="Times New Roman" w:cs="Times New Roman"/>
          <w:color w:val="000000" w:themeColor="text1"/>
        </w:rPr>
        <w:t>ventures</w:t>
      </w:r>
      <w:r w:rsidR="008B72EF" w:rsidRPr="003D7C19">
        <w:rPr>
          <w:rFonts w:ascii="Times New Roman" w:eastAsia="Times New Roman" w:hAnsi="Times New Roman" w:cs="Times New Roman"/>
          <w:color w:val="000000" w:themeColor="text1"/>
        </w:rPr>
        <w:t>, maker spaces, incubator initiatives, collaborations</w:t>
      </w:r>
    </w:p>
    <w:p w14:paraId="58F0C9D1" w14:textId="6FD02318" w:rsidR="00D16134" w:rsidRDefault="008B72EF" w:rsidP="00D16134">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with government, city, civic agencies.</w:t>
      </w:r>
      <w:r w:rsidR="00A24090" w:rsidRPr="003D7C19">
        <w:rPr>
          <w:rFonts w:ascii="Times New Roman" w:eastAsia="Times New Roman" w:hAnsi="Times New Roman" w:cs="Times New Roman"/>
          <w:color w:val="000000" w:themeColor="text1"/>
        </w:rPr>
        <w:t xml:space="preserve"> </w:t>
      </w:r>
    </w:p>
    <w:p w14:paraId="1EDF5086" w14:textId="77777777" w:rsidR="00D16134" w:rsidRPr="003D7C19" w:rsidRDefault="00D16134" w:rsidP="00D16134">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p>
    <w:p w14:paraId="715189E2" w14:textId="38F9D88E" w:rsidR="008B72EF" w:rsidRPr="003D7C19" w:rsidRDefault="00A24090" w:rsidP="00AA677C">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1D.</w:t>
      </w:r>
      <w:r w:rsidRPr="003D7C19">
        <w:rPr>
          <w:rFonts w:ascii="Times New Roman" w:eastAsia="Times New Roman" w:hAnsi="Times New Roman" w:cs="Times New Roman"/>
          <w:color w:val="000000" w:themeColor="text1"/>
        </w:rPr>
        <w:tab/>
      </w:r>
      <w:r w:rsidR="0003433C" w:rsidRPr="003D7C19">
        <w:rPr>
          <w:rFonts w:ascii="Times New Roman" w:eastAsia="Times New Roman" w:hAnsi="Times New Roman" w:cs="Times New Roman"/>
          <w:color w:val="000000" w:themeColor="text1"/>
        </w:rPr>
        <w:t xml:space="preserve">Evaluate </w:t>
      </w:r>
      <w:r w:rsidR="006F62E5" w:rsidRPr="003D7C19">
        <w:rPr>
          <w:rFonts w:ascii="Times New Roman" w:eastAsia="Times New Roman" w:hAnsi="Times New Roman" w:cs="Times New Roman"/>
          <w:color w:val="000000" w:themeColor="text1"/>
        </w:rPr>
        <w:t>existing</w:t>
      </w:r>
      <w:r w:rsidR="008B72EF" w:rsidRPr="003D7C19">
        <w:rPr>
          <w:rFonts w:ascii="Times New Roman" w:eastAsia="Times New Roman" w:hAnsi="Times New Roman" w:cs="Times New Roman"/>
          <w:color w:val="000000" w:themeColor="text1"/>
        </w:rPr>
        <w:t xml:space="preserve"> on-site and on-line graduate programs, investigate new degree/credential options in areas of </w:t>
      </w:r>
    </w:p>
    <w:p w14:paraId="7820E172" w14:textId="77777777" w:rsidR="00D16134" w:rsidRDefault="00877C4C" w:rsidP="00D16134">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strength and demand—notably those that form stronger partnerships with other NU campuses.</w:t>
      </w:r>
    </w:p>
    <w:p w14:paraId="097A51DB" w14:textId="2075B82B" w:rsidR="00BD4525" w:rsidRPr="003D7C19" w:rsidRDefault="00877C4C" w:rsidP="00D16134">
      <w:pPr>
        <w:tabs>
          <w:tab w:val="left" w:pos="450"/>
          <w:tab w:val="left" w:pos="630"/>
          <w:tab w:val="left" w:pos="990"/>
        </w:tabs>
        <w:spacing w:before="2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 xml:space="preserve"> </w:t>
      </w:r>
    </w:p>
    <w:p w14:paraId="76A262A7" w14:textId="77777777" w:rsidR="00877C4C" w:rsidRPr="003D7C19" w:rsidRDefault="00240A3D"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1E</w:t>
      </w:r>
      <w:r w:rsidR="005D1089" w:rsidRPr="003D7C19">
        <w:rPr>
          <w:rFonts w:ascii="Times New Roman" w:eastAsia="Times New Roman" w:hAnsi="Times New Roman" w:cs="Times New Roman"/>
          <w:color w:val="000000" w:themeColor="text1"/>
        </w:rPr>
        <w:t>.</w:t>
      </w:r>
      <w:r w:rsidR="005D1089" w:rsidRPr="003D7C19">
        <w:rPr>
          <w:rFonts w:ascii="Times New Roman" w:eastAsia="Times New Roman" w:hAnsi="Times New Roman" w:cs="Times New Roman"/>
          <w:color w:val="000000" w:themeColor="text1"/>
        </w:rPr>
        <w:tab/>
      </w:r>
      <w:r w:rsidR="00635006" w:rsidRPr="003D7C19">
        <w:rPr>
          <w:rFonts w:ascii="Times New Roman" w:eastAsia="Times New Roman" w:hAnsi="Times New Roman" w:cs="Times New Roman"/>
          <w:color w:val="000000" w:themeColor="text1"/>
        </w:rPr>
        <w:t xml:space="preserve">Expand </w:t>
      </w:r>
      <w:r w:rsidR="00877C4C" w:rsidRPr="003D7C19">
        <w:rPr>
          <w:rFonts w:ascii="Times New Roman" w:eastAsia="Times New Roman" w:hAnsi="Times New Roman" w:cs="Times New Roman"/>
          <w:color w:val="000000" w:themeColor="text1"/>
        </w:rPr>
        <w:t xml:space="preserve">undergraduate and graduate </w:t>
      </w:r>
      <w:r w:rsidR="00635006" w:rsidRPr="003D7C19">
        <w:rPr>
          <w:rFonts w:ascii="Times New Roman" w:eastAsia="Times New Roman" w:hAnsi="Times New Roman" w:cs="Times New Roman"/>
          <w:color w:val="000000" w:themeColor="text1"/>
        </w:rPr>
        <w:t xml:space="preserve">online </w:t>
      </w:r>
      <w:r w:rsidR="00CC3D84" w:rsidRPr="003D7C19">
        <w:rPr>
          <w:rFonts w:ascii="Times New Roman" w:eastAsia="Times New Roman" w:hAnsi="Times New Roman" w:cs="Times New Roman"/>
          <w:color w:val="000000" w:themeColor="text1"/>
        </w:rPr>
        <w:t xml:space="preserve">offerings </w:t>
      </w:r>
      <w:r w:rsidR="00DA1EAB" w:rsidRPr="003D7C19">
        <w:rPr>
          <w:rFonts w:ascii="Times New Roman" w:eastAsia="Times New Roman" w:hAnsi="Times New Roman" w:cs="Times New Roman"/>
          <w:color w:val="000000" w:themeColor="text1"/>
        </w:rPr>
        <w:t xml:space="preserve">in areas of strength and demand </w:t>
      </w:r>
      <w:r w:rsidR="00CC3D84" w:rsidRPr="003D7C19">
        <w:rPr>
          <w:rFonts w:ascii="Times New Roman" w:eastAsia="Times New Roman" w:hAnsi="Times New Roman" w:cs="Times New Roman"/>
          <w:color w:val="000000" w:themeColor="text1"/>
        </w:rPr>
        <w:t xml:space="preserve">to provide greater </w:t>
      </w:r>
      <w:r w:rsidR="00192EA2" w:rsidRPr="003D7C19">
        <w:rPr>
          <w:rFonts w:ascii="Times New Roman" w:eastAsia="Times New Roman" w:hAnsi="Times New Roman" w:cs="Times New Roman"/>
          <w:color w:val="000000" w:themeColor="text1"/>
        </w:rPr>
        <w:t xml:space="preserve">access </w:t>
      </w:r>
      <w:r w:rsidR="00635006" w:rsidRPr="003D7C19">
        <w:rPr>
          <w:rFonts w:ascii="Times New Roman" w:eastAsia="Times New Roman" w:hAnsi="Times New Roman" w:cs="Times New Roman"/>
          <w:color w:val="000000" w:themeColor="text1"/>
        </w:rPr>
        <w:t xml:space="preserve">to </w:t>
      </w:r>
    </w:p>
    <w:p w14:paraId="31D4828D" w14:textId="6F9DE4E9" w:rsidR="0003433C" w:rsidRPr="003D7C19" w:rsidRDefault="00877C4C"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635006" w:rsidRPr="003D7C19">
        <w:rPr>
          <w:rFonts w:ascii="Times New Roman" w:eastAsia="Times New Roman" w:hAnsi="Times New Roman" w:cs="Times New Roman"/>
          <w:color w:val="000000" w:themeColor="text1"/>
        </w:rPr>
        <w:t>quality UNK</w:t>
      </w:r>
      <w:r w:rsidRPr="003D7C19">
        <w:rPr>
          <w:rFonts w:ascii="Times New Roman" w:eastAsia="Times New Roman" w:hAnsi="Times New Roman" w:cs="Times New Roman"/>
          <w:color w:val="000000" w:themeColor="text1"/>
        </w:rPr>
        <w:t xml:space="preserve"> programs and market/recruit aggressively.</w:t>
      </w:r>
      <w:r w:rsidR="005D1089" w:rsidRPr="003D7C19">
        <w:rPr>
          <w:rFonts w:ascii="Times New Roman" w:eastAsia="Times New Roman" w:hAnsi="Times New Roman" w:cs="Times New Roman"/>
          <w:color w:val="000000" w:themeColor="text1"/>
        </w:rPr>
        <w:t xml:space="preserve"> </w:t>
      </w:r>
    </w:p>
    <w:p w14:paraId="4835B84C" w14:textId="77777777" w:rsidR="00D16134" w:rsidRDefault="00D16134" w:rsidP="002E5C2F">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p>
    <w:p w14:paraId="26B354EF" w14:textId="77777777" w:rsidR="0052600C" w:rsidRDefault="0052600C" w:rsidP="002E5C2F">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p>
    <w:p w14:paraId="5C788915" w14:textId="4B066A4E" w:rsidR="00CC3D84" w:rsidRPr="003D7C19" w:rsidRDefault="00CC3D84" w:rsidP="002E5C2F">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UNK Value</w:t>
      </w:r>
      <w:r w:rsidR="004579C6" w:rsidRPr="003D7C19">
        <w:rPr>
          <w:rFonts w:ascii="Times New Roman" w:eastAsia="Times New Roman" w:hAnsi="Times New Roman" w:cs="Times New Roman"/>
          <w:b/>
          <w:color w:val="000000" w:themeColor="text1"/>
        </w:rPr>
        <w:t>—</w:t>
      </w:r>
      <w:r w:rsidRPr="003D7C19">
        <w:rPr>
          <w:rFonts w:ascii="Times New Roman" w:eastAsia="Times New Roman" w:hAnsi="Times New Roman" w:cs="Times New Roman"/>
          <w:b/>
          <w:color w:val="000000" w:themeColor="text1"/>
        </w:rPr>
        <w:t>UNK is committed to a student-centered learning environment</w:t>
      </w:r>
      <w:r w:rsidR="007629C3" w:rsidRPr="003D7C19">
        <w:rPr>
          <w:rFonts w:ascii="Times New Roman" w:eastAsia="Times New Roman" w:hAnsi="Times New Roman" w:cs="Times New Roman"/>
          <w:b/>
          <w:color w:val="000000" w:themeColor="text1"/>
        </w:rPr>
        <w:t>:</w:t>
      </w:r>
      <w:r w:rsidR="004579C6" w:rsidRPr="003D7C19">
        <w:rPr>
          <w:rFonts w:ascii="Times New Roman" w:eastAsia="Times New Roman" w:hAnsi="Times New Roman" w:cs="Times New Roman"/>
          <w:b/>
          <w:color w:val="000000" w:themeColor="text1"/>
        </w:rPr>
        <w:t xml:space="preserve">  </w:t>
      </w:r>
      <w:r w:rsidRPr="003D7C19">
        <w:rPr>
          <w:rFonts w:ascii="Times New Roman" w:eastAsia="Times New Roman" w:hAnsi="Times New Roman" w:cs="Times New Roman"/>
          <w:color w:val="000000" w:themeColor="text1"/>
        </w:rPr>
        <w:t>that is</w:t>
      </w:r>
      <w:r w:rsidR="002E5C2F" w:rsidRPr="003D7C19">
        <w:rPr>
          <w:rFonts w:ascii="Times New Roman" w:eastAsia="Times New Roman" w:hAnsi="Times New Roman" w:cs="Times New Roman"/>
          <w:color w:val="000000" w:themeColor="text1"/>
        </w:rPr>
        <w:t xml:space="preserve"> </w:t>
      </w:r>
      <w:r w:rsidRPr="003D7C19">
        <w:rPr>
          <w:rFonts w:ascii="Times New Roman" w:eastAsia="Times New Roman" w:hAnsi="Times New Roman" w:cs="Times New Roman"/>
          <w:color w:val="000000" w:themeColor="text1"/>
        </w:rPr>
        <w:t xml:space="preserve">inclusive and explicitly values diversity, extends broad access, promotes emotional, social, and physical wellness, embraces technology, centers on personalized teaching and mentoring relationships, enriches the Kearney community, provides a regional focal point for intellectual, artistic, cultural, recreational, and competitive NCAA Division II intercollegiate sports. </w:t>
      </w:r>
    </w:p>
    <w:p w14:paraId="0C3E3206" w14:textId="77777777" w:rsidR="00CC3D84" w:rsidRPr="003D7C19" w:rsidRDefault="00CC3D84" w:rsidP="00AA677C">
      <w:pPr>
        <w:tabs>
          <w:tab w:val="left" w:pos="180"/>
          <w:tab w:val="left" w:pos="360"/>
          <w:tab w:val="left" w:pos="840"/>
        </w:tabs>
        <w:spacing w:before="19" w:after="0" w:line="240" w:lineRule="auto"/>
        <w:contextualSpacing/>
        <w:rPr>
          <w:rFonts w:ascii="Times New Roman" w:eastAsia="Times New Roman" w:hAnsi="Times New Roman" w:cs="Times New Roman"/>
          <w:color w:val="000000" w:themeColor="text1"/>
        </w:rPr>
      </w:pPr>
    </w:p>
    <w:p w14:paraId="44FAF3A1" w14:textId="6DDDA4C9" w:rsidR="00E00CD7" w:rsidRPr="003D7C19" w:rsidRDefault="00CC3D84" w:rsidP="00AA677C">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Goal 2:  Access and Success</w:t>
      </w:r>
      <w:r w:rsidR="00E00CD7" w:rsidRPr="003D7C19">
        <w:rPr>
          <w:rFonts w:ascii="Times New Roman" w:eastAsia="Times New Roman" w:hAnsi="Times New Roman" w:cs="Times New Roman"/>
          <w:b/>
          <w:color w:val="000000" w:themeColor="text1"/>
        </w:rPr>
        <w:t xml:space="preserve">.  </w:t>
      </w:r>
      <w:r w:rsidR="001B1FC1" w:rsidRPr="003D7C19">
        <w:rPr>
          <w:rFonts w:ascii="Times New Roman" w:eastAsia="Times New Roman" w:hAnsi="Times New Roman" w:cs="Times New Roman"/>
          <w:color w:val="000000" w:themeColor="text1"/>
        </w:rPr>
        <w:t>Increase recruitment and enhance support for student success.</w:t>
      </w:r>
    </w:p>
    <w:p w14:paraId="2E6D7833" w14:textId="77777777" w:rsidR="00E00CD7" w:rsidRPr="003D7C19" w:rsidRDefault="00E00CD7" w:rsidP="00AA677C">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p>
    <w:p w14:paraId="159F63D4" w14:textId="77777777" w:rsidR="00EA7A20" w:rsidRPr="003D7C19" w:rsidRDefault="00EA7A20" w:rsidP="00AA677C">
      <w:pPr>
        <w:tabs>
          <w:tab w:val="left" w:pos="180"/>
          <w:tab w:val="left" w:pos="360"/>
          <w:tab w:val="left" w:pos="840"/>
        </w:tabs>
        <w:spacing w:before="19"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b/>
          <w:color w:val="000000" w:themeColor="text1"/>
        </w:rPr>
        <w:t>Strategies and Implementation Priorities:</w:t>
      </w:r>
    </w:p>
    <w:p w14:paraId="56A31282" w14:textId="671C38E5" w:rsidR="00CC3D84" w:rsidRDefault="00D94D63"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2A.</w:t>
      </w:r>
      <w:r w:rsidRPr="003D7C19">
        <w:rPr>
          <w:rFonts w:ascii="Times New Roman" w:eastAsia="Times New Roman" w:hAnsi="Times New Roman" w:cs="Times New Roman"/>
          <w:color w:val="000000" w:themeColor="text1"/>
        </w:rPr>
        <w:tab/>
        <w:t>Increase</w:t>
      </w:r>
      <w:r w:rsidR="00CC3D84" w:rsidRPr="003D7C19">
        <w:rPr>
          <w:rFonts w:ascii="Times New Roman" w:eastAsia="Times New Roman" w:hAnsi="Times New Roman" w:cs="Times New Roman"/>
          <w:color w:val="000000" w:themeColor="text1"/>
        </w:rPr>
        <w:t xml:space="preserve"> </w:t>
      </w:r>
      <w:r w:rsidR="00CC3D84" w:rsidRPr="003D7C19">
        <w:rPr>
          <w:rFonts w:ascii="Times New Roman" w:eastAsia="Times New Roman" w:hAnsi="Times New Roman" w:cs="Times New Roman"/>
          <w:color w:val="000000" w:themeColor="text1"/>
          <w:u w:val="single"/>
        </w:rPr>
        <w:t>recruit</w:t>
      </w:r>
      <w:r w:rsidR="00426912" w:rsidRPr="003D7C19">
        <w:rPr>
          <w:rFonts w:ascii="Times New Roman" w:eastAsia="Times New Roman" w:hAnsi="Times New Roman" w:cs="Times New Roman"/>
          <w:color w:val="000000" w:themeColor="text1"/>
          <w:u w:val="single"/>
        </w:rPr>
        <w:t>ment</w:t>
      </w:r>
      <w:r w:rsidR="00426912" w:rsidRPr="003D7C19">
        <w:rPr>
          <w:rFonts w:ascii="Times New Roman" w:eastAsia="Times New Roman" w:hAnsi="Times New Roman" w:cs="Times New Roman"/>
          <w:color w:val="000000" w:themeColor="text1"/>
        </w:rPr>
        <w:t xml:space="preserve"> </w:t>
      </w:r>
      <w:r w:rsidR="00CC3D84" w:rsidRPr="003D7C19">
        <w:rPr>
          <w:rFonts w:ascii="Times New Roman" w:eastAsia="Times New Roman" w:hAnsi="Times New Roman" w:cs="Times New Roman"/>
          <w:color w:val="000000" w:themeColor="text1"/>
        </w:rPr>
        <w:t xml:space="preserve">of a quality, diverse student body through holistic enrollment management. </w:t>
      </w:r>
    </w:p>
    <w:p w14:paraId="465C3A80" w14:textId="53B23290" w:rsidR="006E0B9E" w:rsidRPr="00EE0B05" w:rsidRDefault="006E0B9E" w:rsidP="006E0B9E">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EE0B05">
        <w:rPr>
          <w:rFonts w:ascii="Times New Roman" w:eastAsia="Times New Roman" w:hAnsi="Times New Roman" w:cs="Times New Roman"/>
          <w:color w:val="000000" w:themeColor="text1"/>
        </w:rPr>
        <w:t>•</w:t>
      </w:r>
      <w:r w:rsidRPr="00EE0B05">
        <w:rPr>
          <w:rFonts w:ascii="Times New Roman" w:eastAsia="Times New Roman" w:hAnsi="Times New Roman" w:cs="Times New Roman"/>
          <w:color w:val="000000" w:themeColor="text1"/>
        </w:rPr>
        <w:tab/>
        <w:t xml:space="preserve">Elevate expectations for every unit/member of the campus community to embrace the critical role each plays </w:t>
      </w:r>
    </w:p>
    <w:p w14:paraId="17FDEB7E" w14:textId="1C7416D6" w:rsidR="006E0B9E" w:rsidRPr="003D7C19" w:rsidRDefault="006E0B9E" w:rsidP="006E0B9E">
      <w:pPr>
        <w:tabs>
          <w:tab w:val="left" w:pos="630"/>
          <w:tab w:val="left" w:pos="990"/>
        </w:tabs>
        <w:spacing w:before="20" w:after="0" w:line="36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EE0B05">
        <w:rPr>
          <w:rFonts w:ascii="Times New Roman" w:eastAsia="Times New Roman" w:hAnsi="Times New Roman" w:cs="Times New Roman"/>
          <w:color w:val="000000" w:themeColor="text1"/>
        </w:rPr>
        <w:t>in recruiting/retaining</w:t>
      </w:r>
      <w:r>
        <w:rPr>
          <w:rFonts w:ascii="Times New Roman" w:eastAsia="Times New Roman" w:hAnsi="Times New Roman" w:cs="Times New Roman"/>
          <w:color w:val="000000" w:themeColor="text1"/>
        </w:rPr>
        <w:t xml:space="preserve"> students—</w:t>
      </w:r>
      <w:r w:rsidRPr="00EE0B05">
        <w:rPr>
          <w:rFonts w:ascii="Times New Roman" w:eastAsia="Times New Roman" w:hAnsi="Times New Roman" w:cs="Times New Roman"/>
          <w:color w:val="000000" w:themeColor="text1"/>
        </w:rPr>
        <w:t>emphasizing engagement, positive interactions, and mutual respect.</w:t>
      </w:r>
    </w:p>
    <w:p w14:paraId="77D4FE7D" w14:textId="00E8354E" w:rsidR="004D6C2A" w:rsidRPr="003D7C19" w:rsidRDefault="00DA1EAB"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Evaluate </w:t>
      </w:r>
      <w:r w:rsidR="004D6C2A" w:rsidRPr="003D7C19">
        <w:rPr>
          <w:rFonts w:ascii="Times New Roman" w:eastAsia="Times New Roman" w:hAnsi="Times New Roman" w:cs="Times New Roman"/>
          <w:color w:val="000000" w:themeColor="text1"/>
        </w:rPr>
        <w:t xml:space="preserve">and enhance </w:t>
      </w:r>
      <w:r w:rsidR="004B5B8F" w:rsidRPr="003D7C19">
        <w:rPr>
          <w:rFonts w:ascii="Times New Roman" w:eastAsia="Times New Roman" w:hAnsi="Times New Roman" w:cs="Times New Roman"/>
          <w:color w:val="000000" w:themeColor="text1"/>
        </w:rPr>
        <w:t>all aspects of recruitment</w:t>
      </w:r>
      <w:r w:rsidR="009C3618" w:rsidRPr="003D7C19">
        <w:rPr>
          <w:rFonts w:ascii="Times New Roman" w:eastAsia="Times New Roman" w:hAnsi="Times New Roman" w:cs="Times New Roman"/>
          <w:color w:val="000000" w:themeColor="text1"/>
        </w:rPr>
        <w:t xml:space="preserve"> </w:t>
      </w:r>
      <w:r w:rsidR="004D6C2A" w:rsidRPr="003D7C19">
        <w:rPr>
          <w:rFonts w:ascii="Times New Roman" w:eastAsia="Times New Roman" w:hAnsi="Times New Roman" w:cs="Times New Roman"/>
          <w:color w:val="000000" w:themeColor="text1"/>
        </w:rPr>
        <w:t>(e.g.</w:t>
      </w:r>
      <w:r w:rsidR="00877C4C" w:rsidRPr="003D7C19">
        <w:rPr>
          <w:rFonts w:ascii="Times New Roman" w:eastAsia="Times New Roman" w:hAnsi="Times New Roman" w:cs="Times New Roman"/>
          <w:color w:val="000000" w:themeColor="text1"/>
        </w:rPr>
        <w:t>,</w:t>
      </w:r>
      <w:r w:rsidR="004D6C2A" w:rsidRPr="003D7C19">
        <w:rPr>
          <w:rFonts w:ascii="Times New Roman" w:eastAsia="Times New Roman" w:hAnsi="Times New Roman" w:cs="Times New Roman"/>
          <w:color w:val="000000" w:themeColor="text1"/>
        </w:rPr>
        <w:t xml:space="preserve"> </w:t>
      </w:r>
      <w:r w:rsidR="00911A63" w:rsidRPr="003D7C19">
        <w:rPr>
          <w:rFonts w:ascii="Times New Roman" w:eastAsia="Times New Roman" w:hAnsi="Times New Roman" w:cs="Times New Roman"/>
          <w:color w:val="000000" w:themeColor="text1"/>
        </w:rPr>
        <w:t>Admission</w:t>
      </w:r>
      <w:r w:rsidRPr="003D7C19">
        <w:rPr>
          <w:rFonts w:ascii="Times New Roman" w:eastAsia="Times New Roman" w:hAnsi="Times New Roman" w:cs="Times New Roman"/>
          <w:color w:val="000000" w:themeColor="text1"/>
        </w:rPr>
        <w:t>s</w:t>
      </w:r>
      <w:r w:rsidR="004D6C2A" w:rsidRPr="003D7C19">
        <w:rPr>
          <w:rFonts w:ascii="Times New Roman" w:eastAsia="Times New Roman" w:hAnsi="Times New Roman" w:cs="Times New Roman"/>
          <w:color w:val="000000" w:themeColor="text1"/>
        </w:rPr>
        <w:t xml:space="preserve"> &amp; Financial Aid strategies, campus tours and </w:t>
      </w:r>
    </w:p>
    <w:p w14:paraId="6B65E051" w14:textId="02F7B9DC" w:rsidR="0052600C" w:rsidRPr="0052600C" w:rsidRDefault="004D6C2A" w:rsidP="0052600C">
      <w:pPr>
        <w:tabs>
          <w:tab w:val="left" w:pos="450"/>
          <w:tab w:val="left" w:pos="630"/>
          <w:tab w:val="left" w:pos="990"/>
        </w:tabs>
        <w:spacing w:before="20" w:after="0" w:line="360" w:lineRule="auto"/>
        <w:contextualSpacing/>
        <w:rPr>
          <w:rFonts w:ascii="Times New Roman" w:eastAsia="Times New Roman" w:hAnsi="Times New Roman" w:cs="Times New Roman"/>
          <w:b/>
          <w:i/>
          <w:strike/>
          <w:color w:val="FF0000"/>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academic department visits, marketing/messaging, tra</w:t>
      </w:r>
      <w:r w:rsidR="001B1FC1" w:rsidRPr="003D7C19">
        <w:rPr>
          <w:rFonts w:ascii="Times New Roman" w:eastAsia="Times New Roman" w:hAnsi="Times New Roman" w:cs="Times New Roman"/>
          <w:color w:val="000000" w:themeColor="text1"/>
        </w:rPr>
        <w:t>nsfer processes)</w:t>
      </w:r>
      <w:r w:rsidR="000D7061" w:rsidRPr="003D7C19">
        <w:rPr>
          <w:rFonts w:ascii="Times New Roman" w:eastAsia="Times New Roman" w:hAnsi="Times New Roman" w:cs="Times New Roman"/>
          <w:color w:val="000000" w:themeColor="text1"/>
        </w:rPr>
        <w:t>.</w:t>
      </w:r>
      <w:r w:rsidR="001B1FC1" w:rsidRPr="003D7C19">
        <w:rPr>
          <w:rFonts w:ascii="Times New Roman" w:eastAsia="Times New Roman" w:hAnsi="Times New Roman" w:cs="Times New Roman"/>
          <w:color w:val="000000" w:themeColor="text1"/>
        </w:rPr>
        <w:t xml:space="preserve"> </w:t>
      </w:r>
    </w:p>
    <w:p w14:paraId="212F0225" w14:textId="77777777" w:rsidR="000D7061" w:rsidRPr="003D7C19" w:rsidRDefault="000D7061" w:rsidP="000D7061">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Deploy targeted initiatives to increase enrollments of transfer, minority, and international students and increase </w:t>
      </w:r>
    </w:p>
    <w:p w14:paraId="0473B4F6" w14:textId="099FDBB1" w:rsidR="000D7061" w:rsidRDefault="000D7061" w:rsidP="00E87FB2">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presence in specific Nebraska schools with strong academic programs and high number of quality graduates.</w:t>
      </w:r>
    </w:p>
    <w:p w14:paraId="2BE0BF3E" w14:textId="77777777" w:rsidR="00E87FB2" w:rsidRPr="003D7C19" w:rsidRDefault="00E87FB2" w:rsidP="00E87FB2">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p>
    <w:p w14:paraId="40BF8B7F" w14:textId="0C9071AC" w:rsidR="000D7061" w:rsidRPr="003D7C19" w:rsidRDefault="000D7061" w:rsidP="000D7061">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2B.</w:t>
      </w:r>
      <w:r w:rsidRPr="003D7C19">
        <w:rPr>
          <w:rFonts w:ascii="Times New Roman" w:eastAsia="Times New Roman" w:hAnsi="Times New Roman" w:cs="Times New Roman"/>
          <w:color w:val="000000" w:themeColor="text1"/>
        </w:rPr>
        <w:tab/>
        <w:t xml:space="preserve">Increase </w:t>
      </w:r>
      <w:r w:rsidRPr="003D7C19">
        <w:rPr>
          <w:rFonts w:ascii="Times New Roman" w:eastAsia="Times New Roman" w:hAnsi="Times New Roman" w:cs="Times New Roman"/>
          <w:color w:val="000000" w:themeColor="text1"/>
          <w:u w:val="single"/>
        </w:rPr>
        <w:t>retention</w:t>
      </w:r>
      <w:r w:rsidRPr="003D7C19">
        <w:rPr>
          <w:rFonts w:ascii="Times New Roman" w:eastAsia="Times New Roman" w:hAnsi="Times New Roman" w:cs="Times New Roman"/>
          <w:color w:val="000000" w:themeColor="text1"/>
        </w:rPr>
        <w:t xml:space="preserve"> of a quality, diverse student body through holistic enrollment management.</w:t>
      </w:r>
    </w:p>
    <w:p w14:paraId="2FB7A432" w14:textId="77777777" w:rsidR="00D16134" w:rsidRDefault="000D7061" w:rsidP="00D1613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365B88" w:rsidRPr="00D16134">
        <w:rPr>
          <w:rFonts w:ascii="Times New Roman" w:eastAsia="Times New Roman" w:hAnsi="Times New Roman" w:cs="Times New Roman"/>
          <w:color w:val="000000" w:themeColor="text1"/>
        </w:rPr>
        <w:t>Emphasize</w:t>
      </w:r>
      <w:r w:rsidR="00365B88">
        <w:rPr>
          <w:rFonts w:ascii="Times New Roman" w:eastAsia="Times New Roman" w:hAnsi="Times New Roman" w:cs="Times New Roman"/>
          <w:color w:val="0432FF"/>
        </w:rPr>
        <w:t xml:space="preserve"> </w:t>
      </w:r>
      <w:r w:rsidRPr="003D7C19">
        <w:rPr>
          <w:rFonts w:ascii="Times New Roman" w:eastAsia="Times New Roman" w:hAnsi="Times New Roman" w:cs="Times New Roman"/>
          <w:color w:val="000000" w:themeColor="text1"/>
        </w:rPr>
        <w:t xml:space="preserve">professional engagement with students and improved </w:t>
      </w:r>
      <w:r w:rsidR="0089123C">
        <w:rPr>
          <w:rFonts w:ascii="Times New Roman" w:eastAsia="Times New Roman" w:hAnsi="Times New Roman" w:cs="Times New Roman"/>
          <w:color w:val="000000" w:themeColor="text1"/>
        </w:rPr>
        <w:t>responsiveness and</w:t>
      </w:r>
      <w:r w:rsidRPr="003D7C19">
        <w:rPr>
          <w:rFonts w:ascii="Times New Roman" w:eastAsia="Times New Roman" w:hAnsi="Times New Roman" w:cs="Times New Roman"/>
          <w:color w:val="000000" w:themeColor="text1"/>
        </w:rPr>
        <w:t xml:space="preserve"> </w:t>
      </w:r>
      <w:r w:rsidR="004D6C2A" w:rsidRPr="003D7C19">
        <w:rPr>
          <w:rFonts w:ascii="Times New Roman" w:eastAsia="Times New Roman" w:hAnsi="Times New Roman" w:cs="Times New Roman"/>
          <w:color w:val="000000" w:themeColor="text1"/>
        </w:rPr>
        <w:t xml:space="preserve">customer service </w:t>
      </w:r>
      <w:r w:rsidR="00911A63" w:rsidRPr="003D7C19">
        <w:rPr>
          <w:rFonts w:ascii="Times New Roman" w:eastAsia="Times New Roman" w:hAnsi="Times New Roman" w:cs="Times New Roman"/>
          <w:color w:val="000000" w:themeColor="text1"/>
        </w:rPr>
        <w:t xml:space="preserve">in all </w:t>
      </w:r>
    </w:p>
    <w:p w14:paraId="73647731" w14:textId="5DD5F342" w:rsidR="00365B88" w:rsidRPr="003D7C19" w:rsidRDefault="00D16134" w:rsidP="00D16134">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911A63" w:rsidRPr="003D7C19">
        <w:rPr>
          <w:rFonts w:ascii="Times New Roman" w:eastAsia="Times New Roman" w:hAnsi="Times New Roman" w:cs="Times New Roman"/>
          <w:color w:val="000000" w:themeColor="text1"/>
        </w:rPr>
        <w:t xml:space="preserve">offices and functions.  </w:t>
      </w:r>
    </w:p>
    <w:p w14:paraId="361A7F1D" w14:textId="77777777" w:rsidR="00D16134" w:rsidRDefault="009330E7" w:rsidP="009330E7">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365B88" w:rsidRPr="00D16134">
        <w:rPr>
          <w:rFonts w:ascii="Times New Roman" w:eastAsia="Times New Roman" w:hAnsi="Times New Roman" w:cs="Times New Roman"/>
          <w:color w:val="000000" w:themeColor="text1"/>
        </w:rPr>
        <w:t>E</w:t>
      </w:r>
      <w:r w:rsidRPr="003D7C19">
        <w:rPr>
          <w:rFonts w:ascii="Times New Roman" w:eastAsia="Times New Roman" w:hAnsi="Times New Roman" w:cs="Times New Roman"/>
          <w:color w:val="000000" w:themeColor="text1"/>
        </w:rPr>
        <w:t xml:space="preserve">nhance the quality of advising (faculty and staff) through improved formal training, by developing common </w:t>
      </w:r>
    </w:p>
    <w:p w14:paraId="0E4DB440" w14:textId="77777777" w:rsidR="00D16134" w:rsidRDefault="00D16134" w:rsidP="00D1613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9330E7" w:rsidRPr="003D7C19">
        <w:rPr>
          <w:rFonts w:ascii="Times New Roman" w:eastAsia="Times New Roman" w:hAnsi="Times New Roman" w:cs="Times New Roman"/>
          <w:color w:val="000000" w:themeColor="text1"/>
        </w:rPr>
        <w:t xml:space="preserve">measures of student satisfaction with advising, and </w:t>
      </w:r>
      <w:r w:rsidR="0089123C" w:rsidRPr="00D16134">
        <w:rPr>
          <w:rFonts w:ascii="Times New Roman" w:eastAsia="Times New Roman" w:hAnsi="Times New Roman" w:cs="Times New Roman"/>
          <w:color w:val="000000" w:themeColor="text1"/>
        </w:rPr>
        <w:t>explore</w:t>
      </w:r>
      <w:r w:rsidR="0089123C">
        <w:rPr>
          <w:rFonts w:ascii="Times New Roman" w:eastAsia="Times New Roman" w:hAnsi="Times New Roman" w:cs="Times New Roman"/>
          <w:color w:val="0432FF"/>
        </w:rPr>
        <w:t xml:space="preserve"> </w:t>
      </w:r>
      <w:r w:rsidR="009330E7" w:rsidRPr="003D7C19">
        <w:rPr>
          <w:rFonts w:ascii="Times New Roman" w:eastAsia="Times New Roman" w:hAnsi="Times New Roman" w:cs="Times New Roman"/>
          <w:color w:val="000000" w:themeColor="text1"/>
        </w:rPr>
        <w:t xml:space="preserve">recognition of advising performance as a component </w:t>
      </w:r>
    </w:p>
    <w:p w14:paraId="53467DBE" w14:textId="74E15145" w:rsidR="0052600C" w:rsidRPr="00414324" w:rsidRDefault="00D16134" w:rsidP="0052600C">
      <w:pPr>
        <w:tabs>
          <w:tab w:val="left" w:pos="450"/>
          <w:tab w:val="left" w:pos="630"/>
          <w:tab w:val="left" w:pos="990"/>
        </w:tabs>
        <w:spacing w:before="20" w:after="0" w:line="360" w:lineRule="auto"/>
        <w:contextualSpacing/>
        <w:rPr>
          <w:rFonts w:ascii="Times New Roman" w:eastAsia="Times New Roman" w:hAnsi="Times New Roman" w:cs="Times New Roman"/>
          <w:b/>
          <w:i/>
          <w:strike/>
          <w:color w:val="FF0000"/>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9330E7" w:rsidRPr="003D7C19">
        <w:rPr>
          <w:rFonts w:ascii="Times New Roman" w:eastAsia="Times New Roman" w:hAnsi="Times New Roman" w:cs="Times New Roman"/>
          <w:color w:val="000000" w:themeColor="text1"/>
        </w:rPr>
        <w:t xml:space="preserve">of evaluation. </w:t>
      </w:r>
    </w:p>
    <w:p w14:paraId="3C09926C" w14:textId="77777777" w:rsidR="00226277" w:rsidRDefault="009330E7" w:rsidP="009330E7">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316A39" w:rsidRPr="003D7C19">
        <w:rPr>
          <w:rFonts w:ascii="Times New Roman" w:eastAsia="Times New Roman" w:hAnsi="Times New Roman" w:cs="Times New Roman"/>
          <w:color w:val="000000" w:themeColor="text1"/>
        </w:rPr>
        <w:t>•</w:t>
      </w:r>
      <w:r w:rsidR="00316A39" w:rsidRPr="003D7C19">
        <w:rPr>
          <w:rFonts w:ascii="Times New Roman" w:eastAsia="Times New Roman" w:hAnsi="Times New Roman" w:cs="Times New Roman"/>
          <w:color w:val="000000" w:themeColor="text1"/>
        </w:rPr>
        <w:tab/>
        <w:t>Enhance Military and Veteran services and support.</w:t>
      </w:r>
    </w:p>
    <w:p w14:paraId="4909E00A" w14:textId="5F7FBE0A" w:rsidR="00CC3D84" w:rsidRPr="003D7C19" w:rsidRDefault="00316A39" w:rsidP="00316A39">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E55687" w:rsidRPr="003D7C19">
        <w:rPr>
          <w:rFonts w:ascii="Times New Roman" w:eastAsia="Times New Roman" w:hAnsi="Times New Roman" w:cs="Times New Roman"/>
          <w:color w:val="000000" w:themeColor="text1"/>
        </w:rPr>
        <w:t>•</w:t>
      </w:r>
      <w:r w:rsidR="00E55687" w:rsidRPr="003D7C19">
        <w:rPr>
          <w:rFonts w:ascii="Times New Roman" w:eastAsia="Times New Roman" w:hAnsi="Times New Roman" w:cs="Times New Roman"/>
          <w:color w:val="000000" w:themeColor="text1"/>
        </w:rPr>
        <w:tab/>
      </w:r>
      <w:r w:rsidR="00CC3D84" w:rsidRPr="003D7C19">
        <w:rPr>
          <w:rFonts w:ascii="Times New Roman" w:eastAsia="Times New Roman" w:hAnsi="Times New Roman" w:cs="Times New Roman"/>
          <w:color w:val="000000" w:themeColor="text1"/>
        </w:rPr>
        <w:t>Implement best practices and policies to promote student success and timely degree completion.</w:t>
      </w:r>
    </w:p>
    <w:p w14:paraId="201A48AD" w14:textId="5A081828" w:rsidR="00E433A7" w:rsidRPr="003D7C19" w:rsidRDefault="00911A63" w:rsidP="00E55687">
      <w:pPr>
        <w:tabs>
          <w:tab w:val="left" w:pos="630"/>
          <w:tab w:val="left" w:pos="81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E55687" w:rsidRPr="003D7C19">
        <w:rPr>
          <w:rFonts w:ascii="Times New Roman" w:eastAsia="Times New Roman" w:hAnsi="Times New Roman" w:cs="Times New Roman"/>
          <w:color w:val="000000" w:themeColor="text1"/>
        </w:rPr>
        <w:t>Improve r</w:t>
      </w:r>
      <w:r w:rsidR="00E433A7" w:rsidRPr="003D7C19">
        <w:rPr>
          <w:rFonts w:ascii="Times New Roman" w:eastAsia="Times New Roman" w:hAnsi="Times New Roman" w:cs="Times New Roman"/>
          <w:color w:val="000000" w:themeColor="text1"/>
        </w:rPr>
        <w:t>eadiness of first-term freshmen “Admitted by Review” by creating/offering a series of 1-</w:t>
      </w:r>
    </w:p>
    <w:p w14:paraId="79B164E2" w14:textId="257830BB" w:rsidR="00E433A7" w:rsidRPr="003D7C19" w:rsidRDefault="00E433A7" w:rsidP="00E55687">
      <w:pPr>
        <w:tabs>
          <w:tab w:val="left" w:pos="630"/>
          <w:tab w:val="left" w:pos="81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hour Learning Skills courses that are specific to areas of concern.</w:t>
      </w:r>
    </w:p>
    <w:p w14:paraId="5BF96A8F" w14:textId="5B70A350" w:rsidR="00183ED6" w:rsidRPr="003D7C19" w:rsidRDefault="004F672E" w:rsidP="00E55687">
      <w:pPr>
        <w:tabs>
          <w:tab w:val="left" w:pos="630"/>
          <w:tab w:val="left" w:pos="81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Improve Freshman to S</w:t>
      </w:r>
      <w:r w:rsidR="00E55687" w:rsidRPr="003D7C19">
        <w:rPr>
          <w:rFonts w:ascii="Times New Roman" w:eastAsia="Times New Roman" w:hAnsi="Times New Roman" w:cs="Times New Roman"/>
          <w:color w:val="000000" w:themeColor="text1"/>
        </w:rPr>
        <w:t xml:space="preserve">ophomore retention rate by deploying </w:t>
      </w:r>
      <w:r w:rsidRPr="003D7C19">
        <w:rPr>
          <w:rFonts w:ascii="Times New Roman" w:eastAsia="Times New Roman" w:hAnsi="Times New Roman" w:cs="Times New Roman"/>
          <w:color w:val="000000" w:themeColor="text1"/>
        </w:rPr>
        <w:t>intensive early/often advising interventions.</w:t>
      </w:r>
      <w:r w:rsidR="00911A63" w:rsidRPr="003D7C19">
        <w:rPr>
          <w:rFonts w:ascii="Times New Roman" w:eastAsia="Times New Roman" w:hAnsi="Times New Roman" w:cs="Times New Roman"/>
          <w:color w:val="000000" w:themeColor="text1"/>
        </w:rPr>
        <w:t xml:space="preserve"> </w:t>
      </w:r>
    </w:p>
    <w:p w14:paraId="77277B28" w14:textId="01CAEDD0" w:rsidR="00813784" w:rsidRDefault="00A33AC8" w:rsidP="004F6767">
      <w:pPr>
        <w:tabs>
          <w:tab w:val="left" w:pos="630"/>
          <w:tab w:val="left" w:pos="81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Develop</w:t>
      </w:r>
      <w:r w:rsidR="00BE33C6" w:rsidRPr="003D7C19">
        <w:rPr>
          <w:rFonts w:ascii="Times New Roman" w:eastAsia="Times New Roman" w:hAnsi="Times New Roman" w:cs="Times New Roman"/>
          <w:color w:val="000000" w:themeColor="text1"/>
        </w:rPr>
        <w:t xml:space="preserve"> a career education module for students </w:t>
      </w:r>
      <w:r w:rsidRPr="003D7C19">
        <w:rPr>
          <w:rFonts w:ascii="Times New Roman" w:eastAsia="Times New Roman" w:hAnsi="Times New Roman" w:cs="Times New Roman"/>
          <w:color w:val="000000" w:themeColor="text1"/>
        </w:rPr>
        <w:t xml:space="preserve">that </w:t>
      </w:r>
      <w:r w:rsidR="00BE33C6" w:rsidRPr="003D7C19">
        <w:rPr>
          <w:rFonts w:ascii="Times New Roman" w:eastAsia="Times New Roman" w:hAnsi="Times New Roman" w:cs="Times New Roman"/>
          <w:color w:val="000000" w:themeColor="text1"/>
        </w:rPr>
        <w:t xml:space="preserve">is accessible </w:t>
      </w:r>
      <w:r w:rsidRPr="003D7C19">
        <w:rPr>
          <w:rFonts w:ascii="Times New Roman" w:eastAsia="Times New Roman" w:hAnsi="Times New Roman" w:cs="Times New Roman"/>
          <w:color w:val="000000" w:themeColor="text1"/>
        </w:rPr>
        <w:t xml:space="preserve">through </w:t>
      </w:r>
      <w:proofErr w:type="spellStart"/>
      <w:r w:rsidRPr="003D7C19">
        <w:rPr>
          <w:rFonts w:ascii="Times New Roman" w:eastAsia="Times New Roman" w:hAnsi="Times New Roman" w:cs="Times New Roman"/>
          <w:color w:val="000000" w:themeColor="text1"/>
        </w:rPr>
        <w:t>MyBlue</w:t>
      </w:r>
      <w:proofErr w:type="spellEnd"/>
      <w:r w:rsidRPr="003D7C19">
        <w:rPr>
          <w:rFonts w:ascii="Times New Roman" w:eastAsia="Times New Roman" w:hAnsi="Times New Roman" w:cs="Times New Roman"/>
          <w:color w:val="000000" w:themeColor="text1"/>
        </w:rPr>
        <w:t>.</w:t>
      </w:r>
    </w:p>
    <w:p w14:paraId="142E6F95" w14:textId="77777777" w:rsidR="004F6767" w:rsidRPr="003D7C19" w:rsidRDefault="004F6767" w:rsidP="004F6767">
      <w:pPr>
        <w:tabs>
          <w:tab w:val="left" w:pos="630"/>
          <w:tab w:val="left" w:pos="810"/>
          <w:tab w:val="left" w:pos="990"/>
        </w:tabs>
        <w:spacing w:before="20" w:after="0" w:line="240" w:lineRule="auto"/>
        <w:contextualSpacing/>
        <w:rPr>
          <w:rFonts w:ascii="Times New Roman" w:eastAsia="Times New Roman" w:hAnsi="Times New Roman" w:cs="Times New Roman"/>
          <w:color w:val="000000" w:themeColor="text1"/>
        </w:rPr>
      </w:pPr>
    </w:p>
    <w:p w14:paraId="754CD093" w14:textId="6F3FAAC3" w:rsidR="004F6767" w:rsidRPr="004F6767" w:rsidRDefault="004F6767" w:rsidP="004F6767">
      <w:pPr>
        <w:tabs>
          <w:tab w:val="left" w:pos="450"/>
          <w:tab w:val="left" w:pos="810"/>
          <w:tab w:val="left" w:pos="990"/>
        </w:tabs>
        <w:spacing w:before="20" w:after="0" w:line="240" w:lineRule="auto"/>
        <w:contextualSpacing/>
        <w:rPr>
          <w:rFonts w:ascii="Times New Roman" w:eastAsia="Times New Roman" w:hAnsi="Times New Roman" w:cs="Times New Roman"/>
          <w:color w:val="000000" w:themeColor="text1"/>
        </w:rPr>
      </w:pPr>
      <w:r w:rsidRPr="004F6767">
        <w:rPr>
          <w:rFonts w:ascii="Times New Roman" w:eastAsia="Times New Roman" w:hAnsi="Times New Roman" w:cs="Times New Roman"/>
          <w:color w:val="000000" w:themeColor="text1"/>
        </w:rPr>
        <w:t>2C.</w:t>
      </w:r>
      <w:r w:rsidRPr="004F6767">
        <w:rPr>
          <w:rFonts w:ascii="Times New Roman" w:eastAsia="Times New Roman" w:hAnsi="Times New Roman" w:cs="Times New Roman"/>
          <w:color w:val="000000" w:themeColor="text1"/>
        </w:rPr>
        <w:tab/>
        <w:t>Enhance support and marketing for signature programs/</w:t>
      </w:r>
      <w:r w:rsidR="00757B5A">
        <w:rPr>
          <w:rFonts w:ascii="Times New Roman" w:eastAsia="Times New Roman" w:hAnsi="Times New Roman" w:cs="Times New Roman"/>
          <w:color w:val="000000" w:themeColor="text1"/>
        </w:rPr>
        <w:t>initiatives</w:t>
      </w:r>
      <w:r w:rsidRPr="004F6767">
        <w:rPr>
          <w:rFonts w:ascii="Times New Roman" w:eastAsia="Times New Roman" w:hAnsi="Times New Roman" w:cs="Times New Roman"/>
          <w:color w:val="000000" w:themeColor="text1"/>
        </w:rPr>
        <w:t xml:space="preserve"> with campus-wide reach that positively </w:t>
      </w:r>
    </w:p>
    <w:p w14:paraId="1EEA8639" w14:textId="77777777" w:rsidR="004F6767" w:rsidRPr="004F6767" w:rsidRDefault="004F6767" w:rsidP="004F6767">
      <w:pPr>
        <w:tabs>
          <w:tab w:val="left" w:pos="450"/>
          <w:tab w:val="left" w:pos="810"/>
          <w:tab w:val="left" w:pos="990"/>
        </w:tabs>
        <w:spacing w:before="20" w:after="0" w:line="240" w:lineRule="auto"/>
        <w:contextualSpacing/>
        <w:rPr>
          <w:rFonts w:ascii="Times New Roman" w:eastAsia="Times New Roman" w:hAnsi="Times New Roman" w:cs="Times New Roman"/>
          <w:color w:val="000000" w:themeColor="text1"/>
        </w:rPr>
      </w:pPr>
      <w:r w:rsidRPr="004F6767">
        <w:rPr>
          <w:rFonts w:ascii="Times New Roman" w:eastAsia="Times New Roman" w:hAnsi="Times New Roman" w:cs="Times New Roman"/>
          <w:color w:val="000000" w:themeColor="text1"/>
        </w:rPr>
        <w:tab/>
        <w:t xml:space="preserve">impact student recruitment, retention, success and academic quality including the Honors Program, </w:t>
      </w:r>
    </w:p>
    <w:p w14:paraId="0B4293D8" w14:textId="39F7A433" w:rsidR="004F6767" w:rsidRPr="00C202E9" w:rsidRDefault="004F6767" w:rsidP="00C202E9">
      <w:pPr>
        <w:tabs>
          <w:tab w:val="left" w:pos="450"/>
          <w:tab w:val="left" w:pos="810"/>
          <w:tab w:val="left" w:pos="990"/>
        </w:tabs>
        <w:spacing w:before="20" w:after="0" w:line="240" w:lineRule="auto"/>
        <w:contextualSpacing/>
        <w:rPr>
          <w:rFonts w:ascii="Times New Roman" w:eastAsia="Times New Roman" w:hAnsi="Times New Roman" w:cs="Times New Roman"/>
          <w:color w:val="000000" w:themeColor="text1"/>
        </w:rPr>
      </w:pPr>
      <w:r w:rsidRPr="004F6767">
        <w:rPr>
          <w:rFonts w:ascii="Times New Roman" w:eastAsia="Times New Roman" w:hAnsi="Times New Roman" w:cs="Times New Roman"/>
          <w:color w:val="000000" w:themeColor="text1"/>
        </w:rPr>
        <w:tab/>
        <w:t xml:space="preserve">Undergraduate Research, Thompson Scholars Learning Community, </w:t>
      </w:r>
      <w:r w:rsidRPr="0052600C">
        <w:rPr>
          <w:rFonts w:ascii="Times New Roman" w:eastAsia="Times New Roman" w:hAnsi="Times New Roman" w:cs="Times New Roman"/>
          <w:strike/>
          <w:color w:val="FF0000"/>
        </w:rPr>
        <w:t>and</w:t>
      </w:r>
      <w:r w:rsidRPr="004F6767">
        <w:rPr>
          <w:rFonts w:ascii="Times New Roman" w:eastAsia="Times New Roman" w:hAnsi="Times New Roman" w:cs="Times New Roman"/>
          <w:color w:val="000000" w:themeColor="text1"/>
        </w:rPr>
        <w:t xml:space="preserve"> Kearney Bound Scholars, </w:t>
      </w:r>
      <w:r w:rsidRPr="0052600C">
        <w:rPr>
          <w:rFonts w:ascii="Times New Roman" w:eastAsia="Times New Roman" w:hAnsi="Times New Roman" w:cs="Times New Roman"/>
          <w:strike/>
          <w:color w:val="FF0000"/>
        </w:rPr>
        <w:t>e.g.</w:t>
      </w:r>
      <w:r w:rsidR="00414324" w:rsidRPr="006C5468">
        <w:rPr>
          <w:rFonts w:ascii="Times New Roman" w:eastAsia="Times New Roman" w:hAnsi="Times New Roman" w:cs="Times New Roman"/>
          <w:color w:val="FF0000"/>
        </w:rPr>
        <w:t xml:space="preserve"> </w:t>
      </w:r>
    </w:p>
    <w:p w14:paraId="65B6C730" w14:textId="77777777" w:rsidR="00226277" w:rsidRPr="00226277" w:rsidRDefault="00226277" w:rsidP="004F6767">
      <w:pPr>
        <w:tabs>
          <w:tab w:val="left" w:pos="450"/>
          <w:tab w:val="left" w:pos="810"/>
          <w:tab w:val="left" w:pos="990"/>
        </w:tabs>
        <w:spacing w:before="20" w:after="0" w:line="240" w:lineRule="auto"/>
        <w:contextualSpacing/>
        <w:rPr>
          <w:rFonts w:ascii="Times New Roman" w:eastAsia="Times New Roman" w:hAnsi="Times New Roman" w:cs="Times New Roman"/>
          <w:color w:val="FF0000"/>
        </w:rPr>
      </w:pPr>
    </w:p>
    <w:p w14:paraId="414AC853" w14:textId="62847389" w:rsidR="00A33AC8" w:rsidRPr="003D7C19" w:rsidRDefault="004F6767" w:rsidP="004F6767">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2D</w:t>
      </w:r>
      <w:r w:rsidR="00CC3D84" w:rsidRPr="003D7C19">
        <w:rPr>
          <w:rFonts w:ascii="Times New Roman" w:eastAsia="Times New Roman" w:hAnsi="Times New Roman" w:cs="Times New Roman"/>
          <w:color w:val="000000" w:themeColor="text1"/>
        </w:rPr>
        <w:t>.</w:t>
      </w:r>
      <w:r w:rsidR="00CC3D84" w:rsidRPr="003D7C19">
        <w:rPr>
          <w:rFonts w:ascii="Times New Roman" w:eastAsia="Times New Roman" w:hAnsi="Times New Roman" w:cs="Times New Roman"/>
          <w:color w:val="000000" w:themeColor="text1"/>
        </w:rPr>
        <w:tab/>
      </w:r>
      <w:r w:rsidR="00A33AC8" w:rsidRPr="003D7C19">
        <w:rPr>
          <w:rFonts w:ascii="Times New Roman" w:eastAsia="Times New Roman" w:hAnsi="Times New Roman" w:cs="Times New Roman"/>
          <w:color w:val="000000" w:themeColor="text1"/>
        </w:rPr>
        <w:t xml:space="preserve">Enhance support for diverse University activities and events that enrich the community and cultural life </w:t>
      </w:r>
    </w:p>
    <w:p w14:paraId="6CF3E6C0" w14:textId="77777777" w:rsidR="00A33AC8" w:rsidRPr="003D7C19" w:rsidRDefault="00A33AC8"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of the Kearney area, state, region, and beyond.</w:t>
      </w:r>
    </w:p>
    <w:p w14:paraId="20AA68DC" w14:textId="77777777" w:rsidR="00216EC3" w:rsidRPr="003D7C19" w:rsidRDefault="00A33AC8"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216EC3" w:rsidRPr="003D7C19">
        <w:rPr>
          <w:rFonts w:ascii="Times New Roman" w:eastAsia="Times New Roman" w:hAnsi="Times New Roman" w:cs="Times New Roman"/>
          <w:color w:val="000000" w:themeColor="text1"/>
        </w:rPr>
        <w:t>•</w:t>
      </w:r>
      <w:r w:rsidR="00216EC3" w:rsidRPr="003D7C19">
        <w:rPr>
          <w:rFonts w:ascii="Times New Roman" w:eastAsia="Times New Roman" w:hAnsi="Times New Roman" w:cs="Times New Roman"/>
          <w:color w:val="000000" w:themeColor="text1"/>
        </w:rPr>
        <w:tab/>
        <w:t>Increasingly integrate themes of global engagement and cultural competency in academic programs and across</w:t>
      </w:r>
    </w:p>
    <w:p w14:paraId="6F4B46E4" w14:textId="252032D0" w:rsidR="00043954" w:rsidRDefault="00216EC3" w:rsidP="0052600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campus and promote cross-cultural interaction between students from different backgrounds</w:t>
      </w:r>
      <w:r w:rsidR="0052600C">
        <w:rPr>
          <w:rFonts w:ascii="Times New Roman" w:eastAsia="Times New Roman" w:hAnsi="Times New Roman" w:cs="Times New Roman"/>
          <w:color w:val="000000" w:themeColor="text1"/>
        </w:rPr>
        <w:t>.</w:t>
      </w:r>
    </w:p>
    <w:p w14:paraId="7758CF93" w14:textId="77777777" w:rsidR="0052600C" w:rsidRPr="002518D0" w:rsidRDefault="0052600C" w:rsidP="0052600C">
      <w:pPr>
        <w:tabs>
          <w:tab w:val="left" w:pos="450"/>
          <w:tab w:val="left" w:pos="630"/>
          <w:tab w:val="left" w:pos="990"/>
        </w:tabs>
        <w:spacing w:before="20" w:after="0" w:line="240" w:lineRule="auto"/>
        <w:contextualSpacing/>
        <w:rPr>
          <w:rFonts w:ascii="Times New Roman" w:eastAsia="Times New Roman" w:hAnsi="Times New Roman" w:cs="Times New Roman"/>
          <w:b/>
          <w:i/>
          <w:color w:val="FF0000"/>
        </w:rPr>
      </w:pPr>
    </w:p>
    <w:p w14:paraId="139E749A" w14:textId="3A15E43A" w:rsidR="00B077E3" w:rsidRPr="003D7C19" w:rsidRDefault="00216EC3"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A33AC8" w:rsidRPr="003D7C19">
        <w:rPr>
          <w:rFonts w:ascii="Times New Roman" w:eastAsia="Times New Roman" w:hAnsi="Times New Roman" w:cs="Times New Roman"/>
          <w:color w:val="000000" w:themeColor="text1"/>
        </w:rPr>
        <w:t>•</w:t>
      </w:r>
      <w:r w:rsidR="00A33AC8" w:rsidRPr="003D7C19">
        <w:rPr>
          <w:rFonts w:ascii="Times New Roman" w:eastAsia="Times New Roman" w:hAnsi="Times New Roman" w:cs="Times New Roman"/>
          <w:color w:val="000000" w:themeColor="text1"/>
        </w:rPr>
        <w:tab/>
      </w:r>
      <w:r w:rsidR="00CC3D84" w:rsidRPr="003D7C19">
        <w:rPr>
          <w:rFonts w:ascii="Times New Roman" w:eastAsia="Times New Roman" w:hAnsi="Times New Roman" w:cs="Times New Roman"/>
          <w:color w:val="000000" w:themeColor="text1"/>
        </w:rPr>
        <w:t xml:space="preserve">Enhance </w:t>
      </w:r>
      <w:r w:rsidR="00A33AC8" w:rsidRPr="003D7C19">
        <w:rPr>
          <w:rFonts w:ascii="Times New Roman" w:eastAsia="Times New Roman" w:hAnsi="Times New Roman" w:cs="Times New Roman"/>
          <w:color w:val="000000" w:themeColor="text1"/>
        </w:rPr>
        <w:t xml:space="preserve">students’ </w:t>
      </w:r>
      <w:r w:rsidR="00CC3D84" w:rsidRPr="003D7C19">
        <w:rPr>
          <w:rFonts w:ascii="Times New Roman" w:eastAsia="Times New Roman" w:hAnsi="Times New Roman" w:cs="Times New Roman"/>
          <w:color w:val="000000" w:themeColor="text1"/>
        </w:rPr>
        <w:t xml:space="preserve">global engagement </w:t>
      </w:r>
      <w:r w:rsidR="00A33AC8" w:rsidRPr="003D7C19">
        <w:rPr>
          <w:rFonts w:ascii="Times New Roman" w:eastAsia="Times New Roman" w:hAnsi="Times New Roman" w:cs="Times New Roman"/>
          <w:color w:val="000000" w:themeColor="text1"/>
        </w:rPr>
        <w:t xml:space="preserve">by </w:t>
      </w:r>
      <w:r w:rsidR="00DA7F6F" w:rsidRPr="003D7C19">
        <w:rPr>
          <w:rFonts w:ascii="Times New Roman" w:eastAsia="Times New Roman" w:hAnsi="Times New Roman" w:cs="Times New Roman"/>
          <w:color w:val="000000" w:themeColor="text1"/>
        </w:rPr>
        <w:t>increasing Study Abroad Programs (long</w:t>
      </w:r>
      <w:r w:rsidR="0052600C">
        <w:rPr>
          <w:rFonts w:ascii="Times New Roman" w:eastAsia="Times New Roman" w:hAnsi="Times New Roman" w:cs="Times New Roman"/>
          <w:color w:val="000000" w:themeColor="text1"/>
        </w:rPr>
        <w:t>- and short-</w:t>
      </w:r>
      <w:r w:rsidR="00B077E3" w:rsidRPr="003D7C19">
        <w:rPr>
          <w:rFonts w:ascii="Times New Roman" w:eastAsia="Times New Roman" w:hAnsi="Times New Roman" w:cs="Times New Roman"/>
          <w:color w:val="000000" w:themeColor="text1"/>
        </w:rPr>
        <w:t>term programs)</w:t>
      </w:r>
    </w:p>
    <w:p w14:paraId="30EF34C6" w14:textId="50291B16" w:rsidR="007629C3" w:rsidRPr="003D7C19" w:rsidRDefault="00B077E3" w:rsidP="004579C6">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and continue to promote Service Learning and Community Outreach opportunit</w:t>
      </w:r>
      <w:r w:rsidR="00A11A0A" w:rsidRPr="003D7C19">
        <w:rPr>
          <w:rFonts w:ascii="Times New Roman" w:eastAsia="Times New Roman" w:hAnsi="Times New Roman" w:cs="Times New Roman"/>
          <w:color w:val="000000" w:themeColor="text1"/>
        </w:rPr>
        <w:t>i</w:t>
      </w:r>
      <w:r w:rsidRPr="003D7C19">
        <w:rPr>
          <w:rFonts w:ascii="Times New Roman" w:eastAsia="Times New Roman" w:hAnsi="Times New Roman" w:cs="Times New Roman"/>
          <w:color w:val="000000" w:themeColor="text1"/>
        </w:rPr>
        <w:t>es.</w:t>
      </w:r>
      <w:r w:rsidR="00DA7F6F" w:rsidRPr="003D7C19">
        <w:rPr>
          <w:rFonts w:ascii="Times New Roman" w:eastAsia="Times New Roman" w:hAnsi="Times New Roman" w:cs="Times New Roman"/>
          <w:color w:val="000000" w:themeColor="text1"/>
        </w:rPr>
        <w:t xml:space="preserve"> </w:t>
      </w:r>
    </w:p>
    <w:p w14:paraId="326A2EDE" w14:textId="77777777" w:rsidR="00DA7F6F" w:rsidRPr="003D7C19" w:rsidRDefault="00DA7F6F"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Develop and support a comprehensive vision for UNK as a cultural hub for, for example, the fine and </w:t>
      </w:r>
    </w:p>
    <w:p w14:paraId="2D7ED0F2" w14:textId="49221766" w:rsidR="00DA7F6F" w:rsidRDefault="00DA7F6F" w:rsidP="00950223">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 xml:space="preserve">performing arts, museums, festivals, symposia/conferences, </w:t>
      </w:r>
      <w:r w:rsidR="009C3618" w:rsidRPr="003D7C19">
        <w:rPr>
          <w:rFonts w:ascii="Times New Roman" w:eastAsia="Times New Roman" w:hAnsi="Times New Roman" w:cs="Times New Roman"/>
          <w:color w:val="000000" w:themeColor="text1"/>
        </w:rPr>
        <w:t xml:space="preserve">civic engagement, </w:t>
      </w:r>
      <w:r w:rsidRPr="003D7C19">
        <w:rPr>
          <w:rFonts w:ascii="Times New Roman" w:eastAsia="Times New Roman" w:hAnsi="Times New Roman" w:cs="Times New Roman"/>
          <w:color w:val="000000" w:themeColor="text1"/>
        </w:rPr>
        <w:t>and public discourse.</w:t>
      </w:r>
    </w:p>
    <w:p w14:paraId="5F4A2B81" w14:textId="77777777" w:rsidR="0052600C" w:rsidRDefault="0052600C" w:rsidP="00AA677C">
      <w:pPr>
        <w:tabs>
          <w:tab w:val="left" w:pos="450"/>
          <w:tab w:val="left" w:pos="630"/>
          <w:tab w:val="left" w:pos="990"/>
        </w:tabs>
        <w:spacing w:before="20" w:after="0" w:line="240" w:lineRule="auto"/>
        <w:contextualSpacing/>
        <w:rPr>
          <w:rFonts w:ascii="Times New Roman" w:eastAsia="Times New Roman" w:hAnsi="Times New Roman" w:cs="Times New Roman"/>
          <w:b/>
          <w:i/>
          <w:strike/>
          <w:color w:val="FF0000"/>
        </w:rPr>
      </w:pPr>
    </w:p>
    <w:p w14:paraId="627871B0" w14:textId="21D51F0F" w:rsidR="004B0729" w:rsidRPr="003D7C19" w:rsidRDefault="004B0729"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DA7F6F" w:rsidRPr="003D7C19">
        <w:rPr>
          <w:rFonts w:ascii="Times New Roman" w:eastAsia="Times New Roman" w:hAnsi="Times New Roman" w:cs="Times New Roman"/>
          <w:color w:val="000000" w:themeColor="text1"/>
        </w:rPr>
        <w:t>•</w:t>
      </w:r>
      <w:r w:rsidR="00DA7F6F"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Develop strategic plan for intercollegi</w:t>
      </w:r>
      <w:r w:rsidR="001B1FC1" w:rsidRPr="003D7C19">
        <w:rPr>
          <w:rFonts w:ascii="Times New Roman" w:eastAsia="Times New Roman" w:hAnsi="Times New Roman" w:cs="Times New Roman"/>
          <w:color w:val="000000" w:themeColor="text1"/>
        </w:rPr>
        <w:t>ate athletics, to provide sustainable</w:t>
      </w:r>
      <w:r w:rsidRPr="003D7C19">
        <w:rPr>
          <w:rFonts w:ascii="Times New Roman" w:eastAsia="Times New Roman" w:hAnsi="Times New Roman" w:cs="Times New Roman"/>
          <w:color w:val="000000" w:themeColor="text1"/>
        </w:rPr>
        <w:t xml:space="preserve"> framework for student-athletes’ </w:t>
      </w:r>
    </w:p>
    <w:p w14:paraId="24EB1F8D" w14:textId="77777777" w:rsidR="00D94D63" w:rsidRPr="003D7C19" w:rsidRDefault="004B0729"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competiti</w:t>
      </w:r>
      <w:r w:rsidR="003270CE" w:rsidRPr="003D7C19">
        <w:rPr>
          <w:rFonts w:ascii="Times New Roman" w:eastAsia="Times New Roman" w:hAnsi="Times New Roman" w:cs="Times New Roman"/>
          <w:color w:val="000000" w:themeColor="text1"/>
        </w:rPr>
        <w:t xml:space="preserve">ve and academic success, and </w:t>
      </w:r>
      <w:r w:rsidRPr="003D7C19">
        <w:rPr>
          <w:rFonts w:ascii="Times New Roman" w:eastAsia="Times New Roman" w:hAnsi="Times New Roman" w:cs="Times New Roman"/>
          <w:color w:val="000000" w:themeColor="text1"/>
        </w:rPr>
        <w:t>enhance relationships/affin</w:t>
      </w:r>
      <w:r w:rsidR="003270CE" w:rsidRPr="003D7C19">
        <w:rPr>
          <w:rFonts w:ascii="Times New Roman" w:eastAsia="Times New Roman" w:hAnsi="Times New Roman" w:cs="Times New Roman"/>
          <w:color w:val="000000" w:themeColor="text1"/>
        </w:rPr>
        <w:t>ity with students, employees</w:t>
      </w:r>
      <w:r w:rsidRPr="003D7C19">
        <w:rPr>
          <w:rFonts w:ascii="Times New Roman" w:eastAsia="Times New Roman" w:hAnsi="Times New Roman" w:cs="Times New Roman"/>
          <w:color w:val="000000" w:themeColor="text1"/>
        </w:rPr>
        <w:t>, alumni,</w:t>
      </w:r>
      <w:r w:rsidR="003270CE" w:rsidRPr="003D7C19">
        <w:rPr>
          <w:rFonts w:ascii="Times New Roman" w:eastAsia="Times New Roman" w:hAnsi="Times New Roman" w:cs="Times New Roman"/>
          <w:color w:val="000000" w:themeColor="text1"/>
        </w:rPr>
        <w:t xml:space="preserve"> and </w:t>
      </w:r>
    </w:p>
    <w:p w14:paraId="10F760D1" w14:textId="6B59A3BA" w:rsidR="00002843" w:rsidRPr="00950223" w:rsidRDefault="00D94D63" w:rsidP="00950223">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3270CE" w:rsidRPr="003D7C19">
        <w:rPr>
          <w:rFonts w:ascii="Times New Roman" w:eastAsia="Times New Roman" w:hAnsi="Times New Roman" w:cs="Times New Roman"/>
          <w:color w:val="000000" w:themeColor="text1"/>
        </w:rPr>
        <w:t xml:space="preserve">community. </w:t>
      </w:r>
      <w:r w:rsidR="004B0729" w:rsidRPr="003D7C19">
        <w:rPr>
          <w:rFonts w:ascii="Times New Roman" w:eastAsia="Times New Roman" w:hAnsi="Times New Roman" w:cs="Times New Roman"/>
          <w:color w:val="000000" w:themeColor="text1"/>
        </w:rPr>
        <w:t xml:space="preserve"> </w:t>
      </w:r>
    </w:p>
    <w:p w14:paraId="24B92C2C" w14:textId="77777777" w:rsidR="00A5406B" w:rsidRPr="003D7C19" w:rsidRDefault="00A5406B" w:rsidP="00D94D63">
      <w:pPr>
        <w:tabs>
          <w:tab w:val="left" w:pos="180"/>
        </w:tabs>
        <w:spacing w:before="20" w:after="0" w:line="240" w:lineRule="auto"/>
        <w:contextualSpacing/>
        <w:rPr>
          <w:rFonts w:ascii="Times New Roman" w:eastAsia="Times New Roman" w:hAnsi="Times New Roman" w:cs="Times New Roman"/>
          <w:b/>
          <w:color w:val="000000" w:themeColor="text1"/>
        </w:rPr>
      </w:pPr>
    </w:p>
    <w:p w14:paraId="6C63016E" w14:textId="77777777" w:rsidR="00C202E9" w:rsidRDefault="00C202E9" w:rsidP="00D94D63">
      <w:pPr>
        <w:tabs>
          <w:tab w:val="left" w:pos="180"/>
        </w:tabs>
        <w:spacing w:before="20" w:after="0" w:line="240" w:lineRule="auto"/>
        <w:contextualSpacing/>
        <w:rPr>
          <w:rFonts w:ascii="Times New Roman" w:eastAsia="Times New Roman" w:hAnsi="Times New Roman" w:cs="Times New Roman"/>
          <w:b/>
          <w:color w:val="000000" w:themeColor="text1"/>
        </w:rPr>
      </w:pPr>
    </w:p>
    <w:p w14:paraId="0C5F200F" w14:textId="40AC9322" w:rsidR="00FF1A23" w:rsidRPr="003D7C19" w:rsidRDefault="00F57665" w:rsidP="00D94D63">
      <w:pPr>
        <w:tabs>
          <w:tab w:val="left" w:pos="180"/>
        </w:tabs>
        <w:spacing w:before="20"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UNK Valu</w:t>
      </w:r>
      <w:r w:rsidR="00EF4E5F" w:rsidRPr="003D7C19">
        <w:rPr>
          <w:rFonts w:ascii="Times New Roman" w:eastAsia="Times New Roman" w:hAnsi="Times New Roman" w:cs="Times New Roman"/>
          <w:b/>
          <w:color w:val="000000" w:themeColor="text1"/>
        </w:rPr>
        <w:t>e</w:t>
      </w:r>
      <w:r w:rsidR="004579C6" w:rsidRPr="003D7C19">
        <w:rPr>
          <w:rFonts w:ascii="Times New Roman" w:eastAsia="Times New Roman" w:hAnsi="Times New Roman" w:cs="Times New Roman"/>
          <w:b/>
          <w:color w:val="000000" w:themeColor="text1"/>
        </w:rPr>
        <w:t>—</w:t>
      </w:r>
      <w:r w:rsidRPr="003D7C19">
        <w:rPr>
          <w:rFonts w:ascii="Times New Roman" w:eastAsia="Times New Roman" w:hAnsi="Times New Roman" w:cs="Times New Roman"/>
          <w:b/>
          <w:color w:val="000000" w:themeColor="text1"/>
        </w:rPr>
        <w:t>People Matte</w:t>
      </w:r>
      <w:r w:rsidR="004579C6" w:rsidRPr="003D7C19">
        <w:rPr>
          <w:rFonts w:ascii="Times New Roman" w:eastAsia="Times New Roman" w:hAnsi="Times New Roman" w:cs="Times New Roman"/>
          <w:b/>
          <w:color w:val="000000" w:themeColor="text1"/>
        </w:rPr>
        <w:t xml:space="preserve">r. </w:t>
      </w:r>
      <w:r w:rsidR="000A1C17" w:rsidRPr="00C8518C">
        <w:rPr>
          <w:rFonts w:ascii="Times New Roman" w:eastAsia="Times New Roman" w:hAnsi="Times New Roman" w:cs="Times New Roman"/>
          <w:color w:val="000000" w:themeColor="text1"/>
        </w:rPr>
        <w:t>UNK</w:t>
      </w:r>
      <w:r w:rsidRPr="00C8518C">
        <w:rPr>
          <w:rFonts w:ascii="Times New Roman" w:eastAsia="Times New Roman" w:hAnsi="Times New Roman" w:cs="Times New Roman"/>
          <w:color w:val="000000" w:themeColor="text1"/>
        </w:rPr>
        <w:t xml:space="preserve"> respects diversity—of individuals, cultures, thought, and expression—and supports an inclusive environment that affords equitable access and opportunity to every individual.</w:t>
      </w:r>
      <w:r w:rsidR="00FF1A23" w:rsidRPr="00C8518C">
        <w:rPr>
          <w:rFonts w:ascii="Times New Roman" w:eastAsia="Times New Roman" w:hAnsi="Times New Roman" w:cs="Times New Roman"/>
          <w:strike/>
          <w:color w:val="000000" w:themeColor="text1"/>
        </w:rPr>
        <w:t xml:space="preserve"> </w:t>
      </w:r>
    </w:p>
    <w:p w14:paraId="6A406A34" w14:textId="77777777" w:rsidR="00C8518C" w:rsidRPr="003D7C19" w:rsidRDefault="00C8518C" w:rsidP="00C8518C">
      <w:pPr>
        <w:tabs>
          <w:tab w:val="left" w:pos="180"/>
        </w:tabs>
        <w:spacing w:before="20" w:after="0" w:line="240" w:lineRule="auto"/>
        <w:contextualSpacing/>
        <w:rPr>
          <w:rFonts w:ascii="Times New Roman" w:eastAsia="Times New Roman" w:hAnsi="Times New Roman" w:cs="Times New Roman"/>
          <w:color w:val="000000" w:themeColor="text1"/>
        </w:rPr>
      </w:pPr>
    </w:p>
    <w:p w14:paraId="7410A12C" w14:textId="5020643D" w:rsidR="00F57665" w:rsidRPr="003D7C19" w:rsidRDefault="004E7F8E"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b/>
          <w:color w:val="000000" w:themeColor="text1"/>
        </w:rPr>
        <w:t>Goal 3</w:t>
      </w:r>
      <w:r w:rsidR="00F57665" w:rsidRPr="003D7C19">
        <w:rPr>
          <w:rFonts w:ascii="Times New Roman" w:eastAsia="Times New Roman" w:hAnsi="Times New Roman" w:cs="Times New Roman"/>
          <w:b/>
          <w:color w:val="000000" w:themeColor="text1"/>
        </w:rPr>
        <w:t xml:space="preserve">:  </w:t>
      </w:r>
      <w:r w:rsidRPr="003D7C19">
        <w:rPr>
          <w:rFonts w:ascii="Times New Roman" w:eastAsia="Times New Roman" w:hAnsi="Times New Roman" w:cs="Times New Roman"/>
          <w:b/>
          <w:color w:val="000000" w:themeColor="text1"/>
        </w:rPr>
        <w:t xml:space="preserve">Quality </w:t>
      </w:r>
      <w:r w:rsidR="00F57665" w:rsidRPr="003D7C19">
        <w:rPr>
          <w:rFonts w:ascii="Times New Roman" w:eastAsia="Times New Roman" w:hAnsi="Times New Roman" w:cs="Times New Roman"/>
          <w:b/>
          <w:color w:val="000000" w:themeColor="text1"/>
        </w:rPr>
        <w:t>Faculty and Staff</w:t>
      </w:r>
      <w:r w:rsidR="000D36B7" w:rsidRPr="003D7C19">
        <w:rPr>
          <w:rFonts w:ascii="Times New Roman" w:eastAsia="Times New Roman" w:hAnsi="Times New Roman" w:cs="Times New Roman"/>
          <w:b/>
          <w:color w:val="000000" w:themeColor="text1"/>
        </w:rPr>
        <w:t xml:space="preserve">.  </w:t>
      </w:r>
      <w:r w:rsidR="00F57665" w:rsidRPr="003D7C19">
        <w:rPr>
          <w:rFonts w:ascii="Times New Roman" w:eastAsia="Times New Roman" w:hAnsi="Times New Roman" w:cs="Times New Roman"/>
          <w:color w:val="000000" w:themeColor="text1"/>
        </w:rPr>
        <w:t>Recruit, support, develop, and retain a high quality and diverse faculty and staff.</w:t>
      </w:r>
    </w:p>
    <w:p w14:paraId="74A1CEB6" w14:textId="77777777" w:rsidR="0052600C" w:rsidRDefault="0052600C" w:rsidP="00AA677C">
      <w:pPr>
        <w:tabs>
          <w:tab w:val="left" w:pos="180"/>
          <w:tab w:val="left" w:pos="360"/>
          <w:tab w:val="left" w:pos="840"/>
        </w:tabs>
        <w:spacing w:before="19" w:after="0" w:line="360" w:lineRule="auto"/>
        <w:contextualSpacing/>
        <w:rPr>
          <w:rFonts w:ascii="Times New Roman" w:eastAsia="Times New Roman" w:hAnsi="Times New Roman" w:cs="Times New Roman"/>
          <w:i/>
          <w:color w:val="0432FF"/>
        </w:rPr>
      </w:pPr>
    </w:p>
    <w:p w14:paraId="1EC57EA2" w14:textId="77777777" w:rsidR="00EA7A20" w:rsidRPr="003D7C19" w:rsidRDefault="00EA7A20" w:rsidP="00AA677C">
      <w:pPr>
        <w:tabs>
          <w:tab w:val="left" w:pos="180"/>
          <w:tab w:val="left" w:pos="360"/>
          <w:tab w:val="left" w:pos="840"/>
        </w:tabs>
        <w:spacing w:before="19"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b/>
          <w:color w:val="000000" w:themeColor="text1"/>
        </w:rPr>
        <w:t>Strategies and Implementation Priorities:</w:t>
      </w:r>
    </w:p>
    <w:p w14:paraId="10B088CD" w14:textId="2C7D83BC" w:rsidR="00F57665" w:rsidRPr="003D7C19" w:rsidRDefault="00F57665" w:rsidP="00D94D63">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3A.</w:t>
      </w:r>
      <w:r w:rsidRPr="003D7C19">
        <w:rPr>
          <w:rFonts w:ascii="Times New Roman" w:eastAsia="Times New Roman" w:hAnsi="Times New Roman" w:cs="Times New Roman"/>
          <w:color w:val="000000" w:themeColor="text1"/>
        </w:rPr>
        <w:tab/>
        <w:t>Eva</w:t>
      </w:r>
      <w:r w:rsidR="00D94D63" w:rsidRPr="003D7C19">
        <w:rPr>
          <w:rFonts w:ascii="Times New Roman" w:eastAsia="Times New Roman" w:hAnsi="Times New Roman" w:cs="Times New Roman"/>
          <w:color w:val="000000" w:themeColor="text1"/>
        </w:rPr>
        <w:t xml:space="preserve">luate processes of recruiting, </w:t>
      </w:r>
      <w:r w:rsidRPr="003D7C19">
        <w:rPr>
          <w:rFonts w:ascii="Times New Roman" w:eastAsia="Times New Roman" w:hAnsi="Times New Roman" w:cs="Times New Roman"/>
          <w:color w:val="000000" w:themeColor="text1"/>
        </w:rPr>
        <w:t xml:space="preserve">retention, compensation, and explore alternate compensation approaches. </w:t>
      </w:r>
    </w:p>
    <w:p w14:paraId="70B94F22" w14:textId="77777777" w:rsidR="00950223" w:rsidRDefault="000D36B7" w:rsidP="00950223">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Pr="0052600C">
        <w:rPr>
          <w:rFonts w:ascii="Times New Roman" w:eastAsia="Times New Roman" w:hAnsi="Times New Roman" w:cs="Times New Roman"/>
          <w:strike/>
          <w:color w:val="FF0000"/>
        </w:rPr>
        <w:t>Develop</w:t>
      </w:r>
      <w:r w:rsidRPr="003D7C19">
        <w:rPr>
          <w:rFonts w:ascii="Times New Roman" w:eastAsia="Times New Roman" w:hAnsi="Times New Roman" w:cs="Times New Roman"/>
          <w:color w:val="000000" w:themeColor="text1"/>
        </w:rPr>
        <w:t xml:space="preserve"> </w:t>
      </w:r>
      <w:r w:rsidR="00950223" w:rsidRPr="00C202E9">
        <w:rPr>
          <w:rFonts w:ascii="Times New Roman" w:eastAsia="Times New Roman" w:hAnsi="Times New Roman" w:cs="Times New Roman"/>
          <w:color w:val="FF0000"/>
        </w:rPr>
        <w:t>Maintain</w:t>
      </w:r>
      <w:r w:rsidR="00950223">
        <w:rPr>
          <w:rFonts w:ascii="Times New Roman" w:eastAsia="Times New Roman" w:hAnsi="Times New Roman" w:cs="Times New Roman"/>
          <w:color w:val="FF0000"/>
        </w:rPr>
        <w:t xml:space="preserve"> </w:t>
      </w:r>
      <w:r w:rsidRPr="003D7C19">
        <w:rPr>
          <w:rFonts w:ascii="Times New Roman" w:eastAsia="Times New Roman" w:hAnsi="Times New Roman" w:cs="Times New Roman"/>
          <w:color w:val="000000" w:themeColor="text1"/>
        </w:rPr>
        <w:t xml:space="preserve">effective job postings that accurately reflect position responsibilities and workload </w:t>
      </w:r>
    </w:p>
    <w:p w14:paraId="7B1855D0" w14:textId="09E8B5D5" w:rsidR="00362971" w:rsidRPr="00C8518C" w:rsidRDefault="00950223" w:rsidP="00813784">
      <w:pPr>
        <w:tabs>
          <w:tab w:val="left" w:pos="450"/>
          <w:tab w:val="left" w:pos="630"/>
          <w:tab w:val="left" w:pos="990"/>
        </w:tabs>
        <w:spacing w:before="20" w:after="0" w:line="360" w:lineRule="auto"/>
        <w:contextualSpacing/>
        <w:rPr>
          <w:rFonts w:ascii="Times New Roman" w:eastAsia="Times New Roman" w:hAnsi="Times New Roman" w:cs="Times New Roman"/>
          <w:strike/>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0D36B7" w:rsidRPr="003D7C19">
        <w:rPr>
          <w:rFonts w:ascii="Times New Roman" w:eastAsia="Times New Roman" w:hAnsi="Times New Roman" w:cs="Times New Roman"/>
          <w:color w:val="000000" w:themeColor="text1"/>
        </w:rPr>
        <w:t>expectations</w:t>
      </w:r>
      <w:r w:rsidR="00C8518C">
        <w:rPr>
          <w:rFonts w:ascii="Times New Roman" w:eastAsia="Times New Roman" w:hAnsi="Times New Roman" w:cs="Times New Roman"/>
          <w:color w:val="000000" w:themeColor="text1"/>
        </w:rPr>
        <w:t>.</w:t>
      </w:r>
    </w:p>
    <w:p w14:paraId="1DAF9D7F" w14:textId="70781111" w:rsidR="00365B88" w:rsidRPr="0052600C" w:rsidRDefault="00BD4525" w:rsidP="00AA677C">
      <w:pPr>
        <w:tabs>
          <w:tab w:val="left" w:pos="450"/>
          <w:tab w:val="left" w:pos="630"/>
          <w:tab w:val="left" w:pos="990"/>
        </w:tabs>
        <w:spacing w:before="20" w:after="0" w:line="24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t>•</w:t>
      </w:r>
      <w:r w:rsidRPr="0052600C">
        <w:rPr>
          <w:rFonts w:ascii="Times New Roman" w:eastAsia="Times New Roman" w:hAnsi="Times New Roman" w:cs="Times New Roman"/>
          <w:strike/>
          <w:color w:val="FF0000"/>
        </w:rPr>
        <w:tab/>
        <w:t xml:space="preserve">Supervisors </w:t>
      </w:r>
      <w:r w:rsidR="00365B88" w:rsidRPr="0052600C">
        <w:rPr>
          <w:rFonts w:ascii="Times New Roman" w:eastAsia="Times New Roman" w:hAnsi="Times New Roman" w:cs="Times New Roman"/>
          <w:strike/>
          <w:color w:val="FF0000"/>
        </w:rPr>
        <w:t xml:space="preserve">will encourage </w:t>
      </w:r>
      <w:r w:rsidR="00C8518C" w:rsidRPr="0052600C">
        <w:rPr>
          <w:rFonts w:ascii="Times New Roman" w:eastAsia="Times New Roman" w:hAnsi="Times New Roman" w:cs="Times New Roman"/>
          <w:strike/>
          <w:color w:val="FF0000"/>
        </w:rPr>
        <w:t xml:space="preserve">and evaluate, </w:t>
      </w:r>
      <w:r w:rsidRPr="0052600C">
        <w:rPr>
          <w:rFonts w:ascii="Times New Roman" w:eastAsia="Times New Roman" w:hAnsi="Times New Roman" w:cs="Times New Roman"/>
          <w:strike/>
          <w:color w:val="FF0000"/>
        </w:rPr>
        <w:t>as appropria</w:t>
      </w:r>
      <w:r w:rsidR="00C8518C" w:rsidRPr="0052600C">
        <w:rPr>
          <w:rFonts w:ascii="Times New Roman" w:eastAsia="Times New Roman" w:hAnsi="Times New Roman" w:cs="Times New Roman"/>
          <w:strike/>
          <w:color w:val="FF0000"/>
        </w:rPr>
        <w:t xml:space="preserve">te within university guidelines, </w:t>
      </w:r>
      <w:r w:rsidRPr="0052600C">
        <w:rPr>
          <w:rFonts w:ascii="Times New Roman" w:eastAsia="Times New Roman" w:hAnsi="Times New Roman" w:cs="Times New Roman"/>
          <w:strike/>
          <w:color w:val="FF0000"/>
        </w:rPr>
        <w:t xml:space="preserve">employee professionalism </w:t>
      </w:r>
    </w:p>
    <w:p w14:paraId="6D91093F" w14:textId="7D675420" w:rsidR="00BD4525" w:rsidRPr="0052600C" w:rsidRDefault="00365B88" w:rsidP="00365B88">
      <w:pPr>
        <w:tabs>
          <w:tab w:val="left" w:pos="450"/>
          <w:tab w:val="left" w:pos="630"/>
          <w:tab w:val="left" w:pos="990"/>
        </w:tabs>
        <w:spacing w:before="20" w:after="0" w:line="36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r>
      <w:r w:rsidRPr="0052600C">
        <w:rPr>
          <w:rFonts w:ascii="Times New Roman" w:eastAsia="Times New Roman" w:hAnsi="Times New Roman" w:cs="Times New Roman"/>
          <w:strike/>
          <w:color w:val="FF0000"/>
        </w:rPr>
        <w:tab/>
      </w:r>
      <w:r w:rsidR="00BD4525" w:rsidRPr="0052600C">
        <w:rPr>
          <w:rFonts w:ascii="Times New Roman" w:eastAsia="Times New Roman" w:hAnsi="Times New Roman" w:cs="Times New Roman"/>
          <w:strike/>
          <w:color w:val="FF0000"/>
        </w:rPr>
        <w:t xml:space="preserve">in </w:t>
      </w:r>
      <w:r w:rsidR="00872962" w:rsidRPr="0052600C">
        <w:rPr>
          <w:rFonts w:ascii="Times New Roman" w:eastAsia="Times New Roman" w:hAnsi="Times New Roman" w:cs="Times New Roman"/>
          <w:strike/>
          <w:color w:val="FF0000"/>
        </w:rPr>
        <w:t xml:space="preserve">their </w:t>
      </w:r>
      <w:r w:rsidR="00BD4525" w:rsidRPr="0052600C">
        <w:rPr>
          <w:rFonts w:ascii="Times New Roman" w:eastAsia="Times New Roman" w:hAnsi="Times New Roman" w:cs="Times New Roman"/>
          <w:strike/>
          <w:color w:val="FF0000"/>
        </w:rPr>
        <w:t xml:space="preserve">interactions with students, colleagues, and constituents. </w:t>
      </w:r>
    </w:p>
    <w:p w14:paraId="3118229E" w14:textId="3D7C73DD" w:rsidR="00365B88" w:rsidRPr="0052600C" w:rsidRDefault="000D36B7" w:rsidP="00813784">
      <w:pPr>
        <w:tabs>
          <w:tab w:val="left" w:pos="450"/>
          <w:tab w:val="left" w:pos="630"/>
          <w:tab w:val="left" w:pos="990"/>
        </w:tabs>
        <w:spacing w:before="20" w:after="0" w:line="36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t>•</w:t>
      </w:r>
      <w:r w:rsidRPr="0052600C">
        <w:rPr>
          <w:rFonts w:ascii="Times New Roman" w:eastAsia="Times New Roman" w:hAnsi="Times New Roman" w:cs="Times New Roman"/>
          <w:strike/>
          <w:color w:val="FF0000"/>
        </w:rPr>
        <w:tab/>
      </w:r>
      <w:r w:rsidR="004B5B8F" w:rsidRPr="0052600C">
        <w:rPr>
          <w:rFonts w:ascii="Times New Roman" w:eastAsia="Times New Roman" w:hAnsi="Times New Roman" w:cs="Times New Roman"/>
          <w:strike/>
          <w:color w:val="FF0000"/>
        </w:rPr>
        <w:t xml:space="preserve">Solicit campus input to </w:t>
      </w:r>
      <w:r w:rsidR="00365B88" w:rsidRPr="0052600C">
        <w:rPr>
          <w:rFonts w:ascii="Times New Roman" w:eastAsia="Times New Roman" w:hAnsi="Times New Roman" w:cs="Times New Roman"/>
          <w:strike/>
          <w:color w:val="FF0000"/>
        </w:rPr>
        <w:t xml:space="preserve">professional development for </w:t>
      </w:r>
      <w:r w:rsidR="004B5B8F" w:rsidRPr="0052600C">
        <w:rPr>
          <w:rFonts w:ascii="Times New Roman" w:eastAsia="Times New Roman" w:hAnsi="Times New Roman" w:cs="Times New Roman"/>
          <w:strike/>
          <w:color w:val="FF0000"/>
        </w:rPr>
        <w:t>faculty and staff</w:t>
      </w:r>
      <w:r w:rsidR="00365B88" w:rsidRPr="0052600C">
        <w:rPr>
          <w:rFonts w:ascii="Times New Roman" w:eastAsia="Times New Roman" w:hAnsi="Times New Roman" w:cs="Times New Roman"/>
          <w:strike/>
          <w:color w:val="FF0000"/>
        </w:rPr>
        <w:t>.</w:t>
      </w:r>
      <w:r w:rsidRPr="0052600C">
        <w:rPr>
          <w:rFonts w:ascii="Times New Roman" w:eastAsia="Times New Roman" w:hAnsi="Times New Roman" w:cs="Times New Roman"/>
          <w:strike/>
          <w:color w:val="FF0000"/>
        </w:rPr>
        <w:t xml:space="preserve"> </w:t>
      </w:r>
    </w:p>
    <w:p w14:paraId="3568AE7B" w14:textId="44C27CC9" w:rsidR="00AA677C" w:rsidRPr="0052600C" w:rsidRDefault="004B0729" w:rsidP="00011E8F">
      <w:pPr>
        <w:tabs>
          <w:tab w:val="left" w:pos="450"/>
          <w:tab w:val="left" w:pos="630"/>
          <w:tab w:val="left" w:pos="990"/>
        </w:tabs>
        <w:spacing w:before="20" w:after="0" w:line="360" w:lineRule="auto"/>
        <w:contextualSpacing/>
        <w:rPr>
          <w:rFonts w:ascii="Times New Roman" w:eastAsia="Times New Roman" w:hAnsi="Times New Roman" w:cs="Times New Roman"/>
          <w:strike/>
          <w:color w:val="FF0000"/>
        </w:rPr>
      </w:pPr>
      <w:r w:rsidRPr="0052600C">
        <w:rPr>
          <w:rFonts w:ascii="Times New Roman" w:eastAsia="Times New Roman" w:hAnsi="Times New Roman" w:cs="Times New Roman"/>
          <w:strike/>
          <w:color w:val="FF0000"/>
        </w:rPr>
        <w:tab/>
        <w:t>•</w:t>
      </w:r>
      <w:r w:rsidRPr="0052600C">
        <w:rPr>
          <w:rFonts w:ascii="Times New Roman" w:eastAsia="Times New Roman" w:hAnsi="Times New Roman" w:cs="Times New Roman"/>
          <w:strike/>
          <w:color w:val="FF0000"/>
        </w:rPr>
        <w:tab/>
        <w:t>Survey employees to determine meaningful recognitions of contributions, performance, and accomplishments.</w:t>
      </w:r>
    </w:p>
    <w:p w14:paraId="123CC66E" w14:textId="7E84193F" w:rsidR="00950223" w:rsidRPr="00C202E9" w:rsidRDefault="00950223" w:rsidP="0052600C">
      <w:pPr>
        <w:tabs>
          <w:tab w:val="left" w:pos="450"/>
          <w:tab w:val="left" w:pos="630"/>
          <w:tab w:val="left" w:pos="990"/>
        </w:tabs>
        <w:spacing w:before="20" w:line="360" w:lineRule="auto"/>
        <w:ind w:left="630" w:hanging="630"/>
        <w:contextualSpacing/>
        <w:rPr>
          <w:rFonts w:ascii="Times New Roman" w:eastAsia="Times New Roman" w:hAnsi="Times New Roman" w:cs="Times New Roman"/>
          <w:color w:val="FF0000"/>
        </w:rPr>
      </w:pPr>
      <w:r w:rsidRPr="00C202E9">
        <w:rPr>
          <w:rFonts w:ascii="Times New Roman" w:eastAsia="Times New Roman" w:hAnsi="Times New Roman" w:cs="Times New Roman"/>
          <w:color w:val="FF0000"/>
        </w:rPr>
        <w:tab/>
        <w:t>•</w:t>
      </w:r>
      <w:r w:rsidRPr="00C202E9">
        <w:rPr>
          <w:rFonts w:ascii="Times New Roman" w:eastAsia="Times New Roman" w:hAnsi="Times New Roman" w:cs="Times New Roman"/>
          <w:color w:val="FF0000"/>
        </w:rPr>
        <w:tab/>
        <w:t>Create programming that promotes professional and personal development opportunities.</w:t>
      </w:r>
    </w:p>
    <w:p w14:paraId="3776D6BE" w14:textId="2CC983D8" w:rsidR="00950223" w:rsidRPr="00C202E9" w:rsidRDefault="00950223" w:rsidP="0052600C">
      <w:pPr>
        <w:tabs>
          <w:tab w:val="left" w:pos="450"/>
          <w:tab w:val="left" w:pos="630"/>
          <w:tab w:val="left" w:pos="990"/>
        </w:tabs>
        <w:spacing w:before="20" w:line="360" w:lineRule="auto"/>
        <w:ind w:left="630" w:hanging="630"/>
        <w:contextualSpacing/>
        <w:rPr>
          <w:rFonts w:ascii="Times New Roman" w:eastAsia="Times New Roman" w:hAnsi="Times New Roman" w:cs="Times New Roman"/>
          <w:color w:val="FF0000"/>
        </w:rPr>
      </w:pPr>
      <w:r w:rsidRPr="00C202E9">
        <w:rPr>
          <w:rFonts w:ascii="Times New Roman" w:eastAsia="Times New Roman" w:hAnsi="Times New Roman" w:cs="Times New Roman"/>
          <w:color w:val="FF0000"/>
        </w:rPr>
        <w:tab/>
        <w:t>•</w:t>
      </w:r>
      <w:r w:rsidRPr="00C202E9">
        <w:rPr>
          <w:rFonts w:ascii="Times New Roman" w:eastAsia="Times New Roman" w:hAnsi="Times New Roman" w:cs="Times New Roman"/>
          <w:color w:val="FF0000"/>
        </w:rPr>
        <w:tab/>
        <w:t>Design and implement programs to recognize employee contributions, performance, and accomplishments.</w:t>
      </w:r>
    </w:p>
    <w:p w14:paraId="7B7142B6" w14:textId="0D3E64BF" w:rsidR="00950223" w:rsidRPr="00C202E9" w:rsidRDefault="00950223" w:rsidP="00950223">
      <w:pPr>
        <w:tabs>
          <w:tab w:val="left" w:pos="450"/>
          <w:tab w:val="left" w:pos="630"/>
          <w:tab w:val="left" w:pos="990"/>
        </w:tabs>
        <w:spacing w:before="20"/>
        <w:ind w:left="630" w:hanging="630"/>
        <w:contextualSpacing/>
        <w:rPr>
          <w:rFonts w:ascii="Times New Roman" w:eastAsia="Times New Roman" w:hAnsi="Times New Roman" w:cs="Times New Roman"/>
          <w:color w:val="FF0000"/>
        </w:rPr>
      </w:pPr>
      <w:r w:rsidRPr="00C202E9">
        <w:rPr>
          <w:rFonts w:ascii="Times New Roman" w:eastAsia="Times New Roman" w:hAnsi="Times New Roman" w:cs="Times New Roman"/>
          <w:color w:val="FF0000"/>
        </w:rPr>
        <w:tab/>
        <w:t>•</w:t>
      </w:r>
      <w:r w:rsidRPr="00C202E9">
        <w:rPr>
          <w:rFonts w:ascii="Times New Roman" w:eastAsia="Times New Roman" w:hAnsi="Times New Roman" w:cs="Times New Roman"/>
          <w:color w:val="FF0000"/>
        </w:rPr>
        <w:tab/>
        <w:t>Develop management and supervisory skills training on goal setting, recognizing performance and accomplishments.</w:t>
      </w:r>
    </w:p>
    <w:p w14:paraId="2DABA571" w14:textId="77777777" w:rsidR="00950223" w:rsidRPr="00950223" w:rsidRDefault="00950223" w:rsidP="00950223">
      <w:pPr>
        <w:tabs>
          <w:tab w:val="left" w:pos="450"/>
          <w:tab w:val="left" w:pos="630"/>
          <w:tab w:val="left" w:pos="990"/>
        </w:tabs>
        <w:spacing w:before="20"/>
        <w:ind w:left="630" w:hanging="630"/>
        <w:contextualSpacing/>
        <w:rPr>
          <w:rFonts w:ascii="Times New Roman" w:eastAsia="Times New Roman" w:hAnsi="Times New Roman" w:cs="Times New Roman"/>
          <w:color w:val="000000" w:themeColor="text1"/>
        </w:rPr>
      </w:pPr>
    </w:p>
    <w:p w14:paraId="24E5BD85" w14:textId="4A5E2332" w:rsidR="00A11A0A" w:rsidRPr="003D7C19" w:rsidRDefault="00362971"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3B.</w:t>
      </w:r>
      <w:r w:rsidRPr="003D7C19">
        <w:rPr>
          <w:rFonts w:ascii="Times New Roman" w:eastAsia="Times New Roman" w:hAnsi="Times New Roman" w:cs="Times New Roman"/>
          <w:color w:val="000000" w:themeColor="text1"/>
        </w:rPr>
        <w:tab/>
        <w:t xml:space="preserve">Explore and implement ways to enhance diversity of faculty and staff. </w:t>
      </w:r>
    </w:p>
    <w:p w14:paraId="027B78CF" w14:textId="4E9CC07D" w:rsidR="00925CDA" w:rsidRPr="003D7C19" w:rsidRDefault="00362971" w:rsidP="0081378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365B88" w:rsidRPr="00813784">
        <w:rPr>
          <w:rFonts w:ascii="Times New Roman" w:eastAsia="Times New Roman" w:hAnsi="Times New Roman" w:cs="Times New Roman"/>
          <w:color w:val="000000" w:themeColor="text1"/>
        </w:rPr>
        <w:t>Utilize</w:t>
      </w:r>
      <w:r w:rsidR="00365B88">
        <w:rPr>
          <w:rFonts w:ascii="Times New Roman" w:eastAsia="Times New Roman" w:hAnsi="Times New Roman" w:cs="Times New Roman"/>
          <w:color w:val="0432FF"/>
        </w:rPr>
        <w:t xml:space="preserve"> </w:t>
      </w:r>
      <w:r w:rsidRPr="003D7C19">
        <w:rPr>
          <w:rFonts w:ascii="Times New Roman" w:eastAsia="Times New Roman" w:hAnsi="Times New Roman" w:cs="Times New Roman"/>
          <w:color w:val="000000" w:themeColor="text1"/>
        </w:rPr>
        <w:t xml:space="preserve">the Equity, Access and </w:t>
      </w:r>
      <w:r w:rsidR="007477D7" w:rsidRPr="003D7C19">
        <w:rPr>
          <w:rFonts w:ascii="Times New Roman" w:eastAsia="Times New Roman" w:hAnsi="Times New Roman" w:cs="Times New Roman"/>
          <w:color w:val="000000" w:themeColor="text1"/>
        </w:rPr>
        <w:t>Diversity Advisory</w:t>
      </w:r>
      <w:r w:rsidRPr="003D7C19">
        <w:rPr>
          <w:rFonts w:ascii="Times New Roman" w:eastAsia="Times New Roman" w:hAnsi="Times New Roman" w:cs="Times New Roman"/>
          <w:color w:val="000000" w:themeColor="text1"/>
        </w:rPr>
        <w:t xml:space="preserve"> </w:t>
      </w:r>
      <w:r w:rsidR="00925CDA" w:rsidRPr="003D7C19">
        <w:rPr>
          <w:rFonts w:ascii="Times New Roman" w:eastAsia="Times New Roman" w:hAnsi="Times New Roman" w:cs="Times New Roman"/>
          <w:color w:val="000000" w:themeColor="text1"/>
        </w:rPr>
        <w:t xml:space="preserve">(EAD) </w:t>
      </w:r>
      <w:r w:rsidRPr="003D7C19">
        <w:rPr>
          <w:rFonts w:ascii="Times New Roman" w:eastAsia="Times New Roman" w:hAnsi="Times New Roman" w:cs="Times New Roman"/>
          <w:color w:val="000000" w:themeColor="text1"/>
        </w:rPr>
        <w:t xml:space="preserve">to assist the Chancellor in further nurturing an </w:t>
      </w:r>
    </w:p>
    <w:p w14:paraId="04E0E7A8" w14:textId="7816CE0A" w:rsidR="00E433A7" w:rsidRPr="003D7C19" w:rsidRDefault="00925CDA" w:rsidP="00CB36E7">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362971" w:rsidRPr="003D7C19">
        <w:rPr>
          <w:rFonts w:ascii="Times New Roman" w:eastAsia="Times New Roman" w:hAnsi="Times New Roman" w:cs="Times New Roman"/>
          <w:color w:val="000000" w:themeColor="text1"/>
        </w:rPr>
        <w:t>atmosphere of inclusion for faculty, staff, students, and visitors to campus.</w:t>
      </w:r>
      <w:r w:rsidR="00362971" w:rsidRPr="003D7C19">
        <w:rPr>
          <w:rFonts w:ascii="Times New Roman" w:eastAsia="Times New Roman" w:hAnsi="Times New Roman" w:cs="Times New Roman"/>
          <w:color w:val="000000" w:themeColor="text1"/>
        </w:rPr>
        <w:tab/>
      </w:r>
    </w:p>
    <w:p w14:paraId="618E7F76" w14:textId="6A956346" w:rsidR="00183ED6" w:rsidRDefault="00E433A7" w:rsidP="0081378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362971" w:rsidRPr="003D7C19">
        <w:rPr>
          <w:rFonts w:ascii="Times New Roman" w:eastAsia="Times New Roman" w:hAnsi="Times New Roman" w:cs="Times New Roman"/>
          <w:color w:val="000000" w:themeColor="text1"/>
        </w:rPr>
        <w:t>•</w:t>
      </w:r>
      <w:r w:rsidR="00362971" w:rsidRPr="003D7C19">
        <w:rPr>
          <w:rFonts w:ascii="Times New Roman" w:eastAsia="Times New Roman" w:hAnsi="Times New Roman" w:cs="Times New Roman"/>
          <w:color w:val="000000" w:themeColor="text1"/>
        </w:rPr>
        <w:tab/>
        <w:t xml:space="preserve">Evaluate current recruiting processes </w:t>
      </w:r>
      <w:r w:rsidR="002E5C2F" w:rsidRPr="003D7C19">
        <w:rPr>
          <w:rFonts w:ascii="Times New Roman" w:eastAsia="Times New Roman" w:hAnsi="Times New Roman" w:cs="Times New Roman"/>
          <w:color w:val="000000" w:themeColor="text1"/>
        </w:rPr>
        <w:t xml:space="preserve">and procedures to </w:t>
      </w:r>
      <w:r w:rsidR="007477D7" w:rsidRPr="003D7C19">
        <w:rPr>
          <w:rFonts w:ascii="Times New Roman" w:eastAsia="Times New Roman" w:hAnsi="Times New Roman" w:cs="Times New Roman"/>
          <w:color w:val="000000" w:themeColor="text1"/>
        </w:rPr>
        <w:t xml:space="preserve">attract larger </w:t>
      </w:r>
      <w:r w:rsidR="007257C2" w:rsidRPr="003D7C19">
        <w:rPr>
          <w:rFonts w:ascii="Times New Roman" w:eastAsia="Times New Roman" w:hAnsi="Times New Roman" w:cs="Times New Roman"/>
          <w:color w:val="000000" w:themeColor="text1"/>
        </w:rPr>
        <w:t xml:space="preserve">and </w:t>
      </w:r>
      <w:r w:rsidR="007477D7" w:rsidRPr="003D7C19">
        <w:rPr>
          <w:rFonts w:ascii="Times New Roman" w:eastAsia="Times New Roman" w:hAnsi="Times New Roman" w:cs="Times New Roman"/>
          <w:color w:val="000000" w:themeColor="text1"/>
        </w:rPr>
        <w:t>more diverse candidate pools</w:t>
      </w:r>
      <w:r w:rsidR="00813784">
        <w:rPr>
          <w:rFonts w:ascii="Times New Roman" w:eastAsia="Times New Roman" w:hAnsi="Times New Roman" w:cs="Times New Roman"/>
          <w:color w:val="000000" w:themeColor="text1"/>
        </w:rPr>
        <w:t>.</w:t>
      </w:r>
    </w:p>
    <w:p w14:paraId="087AD04A" w14:textId="77777777" w:rsidR="00813784" w:rsidRPr="003D7C19" w:rsidRDefault="00813784" w:rsidP="00813784">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p>
    <w:p w14:paraId="32C2CB26" w14:textId="3123DEEC" w:rsidR="00362971" w:rsidRPr="003D7C19" w:rsidRDefault="00F57665"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3C.</w:t>
      </w:r>
      <w:r w:rsidRPr="003D7C19">
        <w:rPr>
          <w:rFonts w:ascii="Times New Roman" w:eastAsia="Times New Roman" w:hAnsi="Times New Roman" w:cs="Times New Roman"/>
          <w:color w:val="000000" w:themeColor="text1"/>
        </w:rPr>
        <w:tab/>
      </w:r>
      <w:r w:rsidR="00EA7A20" w:rsidRPr="003D7C19">
        <w:rPr>
          <w:rFonts w:ascii="Times New Roman" w:eastAsia="Times New Roman" w:hAnsi="Times New Roman" w:cs="Times New Roman"/>
          <w:b/>
          <w:color w:val="000000" w:themeColor="text1"/>
        </w:rPr>
        <w:t xml:space="preserve">Specific for Faculty:  </w:t>
      </w:r>
      <w:r w:rsidR="00EA7A20" w:rsidRPr="003D7C19">
        <w:rPr>
          <w:rFonts w:ascii="Times New Roman" w:eastAsia="Times New Roman" w:hAnsi="Times New Roman" w:cs="Times New Roman"/>
          <w:color w:val="000000" w:themeColor="text1"/>
        </w:rPr>
        <w:t>E</w:t>
      </w:r>
      <w:r w:rsidR="00362971" w:rsidRPr="003D7C19">
        <w:rPr>
          <w:rFonts w:ascii="Times New Roman" w:eastAsia="Times New Roman" w:hAnsi="Times New Roman" w:cs="Times New Roman"/>
          <w:color w:val="000000" w:themeColor="text1"/>
        </w:rPr>
        <w:t>xplore</w:t>
      </w:r>
      <w:r w:rsidRPr="003D7C19">
        <w:rPr>
          <w:rFonts w:ascii="Times New Roman" w:eastAsia="Times New Roman" w:hAnsi="Times New Roman" w:cs="Times New Roman"/>
          <w:color w:val="000000" w:themeColor="text1"/>
        </w:rPr>
        <w:t xml:space="preserve"> and implement approaches to managing workload/expectations and </w:t>
      </w:r>
    </w:p>
    <w:p w14:paraId="4358208D" w14:textId="26E59BD0" w:rsidR="009B7DA1" w:rsidRPr="003D7C19" w:rsidRDefault="00362971"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F57665" w:rsidRPr="003D7C19">
        <w:rPr>
          <w:rFonts w:ascii="Times New Roman" w:eastAsia="Times New Roman" w:hAnsi="Times New Roman" w:cs="Times New Roman"/>
          <w:color w:val="000000" w:themeColor="text1"/>
        </w:rPr>
        <w:t>teaching, scholarship, and</w:t>
      </w:r>
      <w:r w:rsidR="009B7DA1" w:rsidRPr="003D7C19">
        <w:rPr>
          <w:rFonts w:ascii="Times New Roman" w:eastAsia="Times New Roman" w:hAnsi="Times New Roman" w:cs="Times New Roman"/>
          <w:color w:val="000000" w:themeColor="text1"/>
        </w:rPr>
        <w:t xml:space="preserve"> </w:t>
      </w:r>
      <w:r w:rsidR="00F57665" w:rsidRPr="003D7C19">
        <w:rPr>
          <w:rFonts w:ascii="Times New Roman" w:eastAsia="Times New Roman" w:hAnsi="Times New Roman" w:cs="Times New Roman"/>
          <w:color w:val="000000" w:themeColor="text1"/>
        </w:rPr>
        <w:t>service to enhance the workplace and productivity.</w:t>
      </w:r>
    </w:p>
    <w:p w14:paraId="09B631FE" w14:textId="383E767B" w:rsidR="009B7DA1" w:rsidRPr="003D7C19" w:rsidRDefault="009B7DA1"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Utilize Digital Measures as the official electronic repository for faculty activity (teaching, scholarship, service, </w:t>
      </w:r>
    </w:p>
    <w:p w14:paraId="17CB85EF" w14:textId="4F54234D" w:rsidR="009B7DA1" w:rsidRPr="003D7C19" w:rsidRDefault="009B7DA1"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and administrative responsibilities) and annual productivity goals.</w:t>
      </w:r>
    </w:p>
    <w:p w14:paraId="6F5D7644" w14:textId="412DE83C" w:rsidR="009B7DA1" w:rsidRPr="003D7C19" w:rsidRDefault="009B7DA1" w:rsidP="005822E3">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Examine fac</w:t>
      </w:r>
      <w:r w:rsidR="00D63711" w:rsidRPr="003D7C19">
        <w:rPr>
          <w:rFonts w:ascii="Times New Roman" w:eastAsia="Times New Roman" w:hAnsi="Times New Roman" w:cs="Times New Roman"/>
          <w:color w:val="000000" w:themeColor="text1"/>
        </w:rPr>
        <w:t>ulty workload policy, clarify</w:t>
      </w:r>
      <w:r w:rsidRPr="003D7C19">
        <w:rPr>
          <w:rFonts w:ascii="Times New Roman" w:eastAsia="Times New Roman" w:hAnsi="Times New Roman" w:cs="Times New Roman"/>
          <w:color w:val="000000" w:themeColor="text1"/>
        </w:rPr>
        <w:t xml:space="preserve"> performance</w:t>
      </w:r>
      <w:r w:rsidR="00D63711" w:rsidRPr="003D7C19">
        <w:rPr>
          <w:rFonts w:ascii="Times New Roman" w:eastAsia="Times New Roman" w:hAnsi="Times New Roman" w:cs="Times New Roman"/>
          <w:color w:val="000000" w:themeColor="text1"/>
        </w:rPr>
        <w:t>/evaluation</w:t>
      </w:r>
      <w:r w:rsidRPr="003D7C19">
        <w:rPr>
          <w:rFonts w:ascii="Times New Roman" w:eastAsia="Times New Roman" w:hAnsi="Times New Roman" w:cs="Times New Roman"/>
          <w:color w:val="000000" w:themeColor="text1"/>
        </w:rPr>
        <w:t xml:space="preserve"> expectations</w:t>
      </w:r>
      <w:r w:rsidR="009C3618"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 xml:space="preserve"> </w:t>
      </w:r>
      <w:r w:rsidR="00D63711" w:rsidRPr="003D7C19">
        <w:rPr>
          <w:rFonts w:ascii="Times New Roman" w:eastAsia="Times New Roman" w:hAnsi="Times New Roman" w:cs="Times New Roman"/>
          <w:color w:val="000000" w:themeColor="text1"/>
        </w:rPr>
        <w:t xml:space="preserve">and </w:t>
      </w:r>
      <w:r w:rsidR="005822E3" w:rsidRPr="003D7C19">
        <w:rPr>
          <w:rFonts w:ascii="Times New Roman" w:eastAsia="Times New Roman" w:hAnsi="Times New Roman" w:cs="Times New Roman"/>
          <w:color w:val="000000" w:themeColor="text1"/>
        </w:rPr>
        <w:t>seek</w:t>
      </w:r>
      <w:r w:rsidRPr="003D7C19">
        <w:rPr>
          <w:rFonts w:ascii="Times New Roman" w:eastAsia="Times New Roman" w:hAnsi="Times New Roman" w:cs="Times New Roman"/>
          <w:color w:val="000000" w:themeColor="text1"/>
        </w:rPr>
        <w:t xml:space="preserve"> parity across units.</w:t>
      </w:r>
    </w:p>
    <w:p w14:paraId="74F24D93" w14:textId="77777777" w:rsidR="00D94D63" w:rsidRPr="003D7C19" w:rsidRDefault="009B7DA1"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Inaugurate</w:t>
      </w:r>
      <w:r w:rsidR="00FE6959" w:rsidRPr="003D7C19">
        <w:rPr>
          <w:rFonts w:ascii="Times New Roman" w:eastAsia="Times New Roman" w:hAnsi="Times New Roman" w:cs="Times New Roman"/>
          <w:color w:val="000000" w:themeColor="text1"/>
        </w:rPr>
        <w:t>, and clarify performance/evaluation expectations for,</w:t>
      </w:r>
      <w:r w:rsidRPr="003D7C19">
        <w:rPr>
          <w:rFonts w:ascii="Times New Roman" w:eastAsia="Times New Roman" w:hAnsi="Times New Roman" w:cs="Times New Roman"/>
          <w:color w:val="000000" w:themeColor="text1"/>
        </w:rPr>
        <w:t xml:space="preserve"> appointme</w:t>
      </w:r>
      <w:r w:rsidR="00D94D63" w:rsidRPr="003D7C19">
        <w:rPr>
          <w:rFonts w:ascii="Times New Roman" w:eastAsia="Times New Roman" w:hAnsi="Times New Roman" w:cs="Times New Roman"/>
          <w:color w:val="000000" w:themeColor="text1"/>
        </w:rPr>
        <w:t>nts of designated faculty as</w:t>
      </w:r>
      <w:r w:rsidRPr="003D7C19">
        <w:rPr>
          <w:rFonts w:ascii="Times New Roman" w:eastAsia="Times New Roman" w:hAnsi="Times New Roman" w:cs="Times New Roman"/>
          <w:color w:val="000000" w:themeColor="text1"/>
        </w:rPr>
        <w:t xml:space="preserve"> </w:t>
      </w:r>
    </w:p>
    <w:p w14:paraId="6DCD420B" w14:textId="48F2112D" w:rsidR="00FE6959" w:rsidRPr="003D7C19" w:rsidRDefault="00D94D63"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Professor of Research (</w:t>
      </w:r>
      <w:r w:rsidR="009B7DA1" w:rsidRPr="003D7C19">
        <w:rPr>
          <w:rFonts w:ascii="Times New Roman" w:eastAsia="Times New Roman" w:hAnsi="Times New Roman" w:cs="Times New Roman"/>
          <w:color w:val="000000" w:themeColor="text1"/>
        </w:rPr>
        <w:t>greater degree of focus on scholarly activity</w:t>
      </w:r>
      <w:r w:rsidRPr="003D7C19">
        <w:rPr>
          <w:rFonts w:ascii="Times New Roman" w:eastAsia="Times New Roman" w:hAnsi="Times New Roman" w:cs="Times New Roman"/>
          <w:color w:val="000000" w:themeColor="text1"/>
        </w:rPr>
        <w:t xml:space="preserve">) </w:t>
      </w:r>
      <w:r w:rsidR="00872962" w:rsidRPr="00813784">
        <w:rPr>
          <w:rFonts w:ascii="Times New Roman" w:eastAsia="Times New Roman" w:hAnsi="Times New Roman" w:cs="Times New Roman"/>
          <w:color w:val="000000" w:themeColor="text1"/>
        </w:rPr>
        <w:t>and</w:t>
      </w:r>
      <w:r w:rsidR="00872962">
        <w:rPr>
          <w:rFonts w:ascii="Times New Roman" w:eastAsia="Times New Roman" w:hAnsi="Times New Roman" w:cs="Times New Roman"/>
          <w:color w:val="0432FF"/>
        </w:rPr>
        <w:t xml:space="preserve"> </w:t>
      </w:r>
      <w:r w:rsidRPr="003D7C19">
        <w:rPr>
          <w:rFonts w:ascii="Times New Roman" w:eastAsia="Times New Roman" w:hAnsi="Times New Roman" w:cs="Times New Roman"/>
          <w:color w:val="000000" w:themeColor="text1"/>
        </w:rPr>
        <w:t>Professor of Practice (greater</w:t>
      </w:r>
    </w:p>
    <w:p w14:paraId="67288B38" w14:textId="15AFC9F4" w:rsidR="00183ED6" w:rsidRPr="003D7C19" w:rsidRDefault="00FE6959"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9B7DA1" w:rsidRPr="003D7C19">
        <w:rPr>
          <w:rFonts w:ascii="Times New Roman" w:eastAsia="Times New Roman" w:hAnsi="Times New Roman" w:cs="Times New Roman"/>
          <w:color w:val="000000" w:themeColor="text1"/>
        </w:rPr>
        <w:t>degree of fo</w:t>
      </w:r>
      <w:r w:rsidR="00183ED6" w:rsidRPr="003D7C19">
        <w:rPr>
          <w:rFonts w:ascii="Times New Roman" w:eastAsia="Times New Roman" w:hAnsi="Times New Roman" w:cs="Times New Roman"/>
          <w:color w:val="000000" w:themeColor="text1"/>
        </w:rPr>
        <w:t xml:space="preserve">cus </w:t>
      </w:r>
      <w:r w:rsidR="00D94D63" w:rsidRPr="003D7C19">
        <w:rPr>
          <w:rFonts w:ascii="Times New Roman" w:eastAsia="Times New Roman" w:hAnsi="Times New Roman" w:cs="Times New Roman"/>
          <w:color w:val="000000" w:themeColor="text1"/>
        </w:rPr>
        <w:t>on teaching/advising/service).</w:t>
      </w:r>
    </w:p>
    <w:p w14:paraId="4B49A979" w14:textId="77777777" w:rsidR="00D63711" w:rsidRPr="003D7C19" w:rsidRDefault="00D63711" w:rsidP="00AA677C">
      <w:pPr>
        <w:tabs>
          <w:tab w:val="left" w:pos="450"/>
          <w:tab w:val="left" w:pos="630"/>
          <w:tab w:val="left" w:pos="99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Provide appropriate and reasonable support for faculty to pursue a meaningful agenda of scholarly activity; one </w:t>
      </w:r>
    </w:p>
    <w:p w14:paraId="6A3C519D" w14:textId="25771634" w:rsidR="00D63711" w:rsidRPr="003D7C19" w:rsidRDefault="00D63711" w:rsidP="00AA677C">
      <w:pPr>
        <w:tabs>
          <w:tab w:val="left" w:pos="450"/>
          <w:tab w:val="left" w:pos="630"/>
          <w:tab w:val="left" w:pos="990"/>
        </w:tabs>
        <w:spacing w:before="19"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of professional satisfaction and distinct benefit to students and society.</w:t>
      </w:r>
    </w:p>
    <w:p w14:paraId="6BD68328" w14:textId="132803E0" w:rsidR="00C11C6A" w:rsidRPr="003D7C19" w:rsidRDefault="00C8518C" w:rsidP="00377283">
      <w:pPr>
        <w:tabs>
          <w:tab w:val="left" w:pos="450"/>
          <w:tab w:val="left" w:pos="630"/>
          <w:tab w:val="left" w:pos="810"/>
          <w:tab w:val="left" w:pos="990"/>
        </w:tabs>
        <w:spacing w:before="19" w:after="0" w:line="24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D63711" w:rsidRPr="003D7C19">
        <w:rPr>
          <w:rFonts w:ascii="Times New Roman" w:eastAsia="Times New Roman" w:hAnsi="Times New Roman" w:cs="Times New Roman"/>
          <w:color w:val="000000" w:themeColor="text1"/>
        </w:rPr>
        <w:t>•</w:t>
      </w:r>
      <w:r w:rsidR="00D63711" w:rsidRPr="003D7C19">
        <w:rPr>
          <w:rFonts w:ascii="Times New Roman" w:eastAsia="Times New Roman" w:hAnsi="Times New Roman" w:cs="Times New Roman"/>
          <w:color w:val="000000" w:themeColor="text1"/>
        </w:rPr>
        <w:tab/>
      </w:r>
      <w:r w:rsidR="00377283" w:rsidRPr="003D7C19">
        <w:rPr>
          <w:rFonts w:ascii="Times New Roman" w:eastAsia="Times New Roman" w:hAnsi="Times New Roman" w:cs="Times New Roman"/>
          <w:color w:val="000000" w:themeColor="text1"/>
        </w:rPr>
        <w:t>Develop campus-wide program in grantsmanship to increase grant resources</w:t>
      </w:r>
      <w:r w:rsidR="00C11C6A" w:rsidRPr="003D7C19">
        <w:rPr>
          <w:rFonts w:ascii="Times New Roman" w:eastAsia="Times New Roman" w:hAnsi="Times New Roman" w:cs="Times New Roman"/>
          <w:color w:val="000000" w:themeColor="text1"/>
        </w:rPr>
        <w:t>,</w:t>
      </w:r>
      <w:r w:rsidR="00377283" w:rsidRPr="003D7C19">
        <w:rPr>
          <w:rFonts w:ascii="Times New Roman" w:eastAsia="Times New Roman" w:hAnsi="Times New Roman" w:cs="Times New Roman"/>
          <w:color w:val="000000" w:themeColor="text1"/>
        </w:rPr>
        <w:t xml:space="preserve"> and </w:t>
      </w:r>
      <w:r w:rsidR="00C11C6A" w:rsidRPr="003D7C19">
        <w:rPr>
          <w:rFonts w:ascii="Times New Roman" w:eastAsia="Times New Roman" w:hAnsi="Times New Roman" w:cs="Times New Roman"/>
          <w:color w:val="000000" w:themeColor="text1"/>
        </w:rPr>
        <w:t xml:space="preserve">in seeking </w:t>
      </w:r>
      <w:r w:rsidR="00377283" w:rsidRPr="003D7C19">
        <w:rPr>
          <w:rFonts w:ascii="Times New Roman" w:eastAsia="Times New Roman" w:hAnsi="Times New Roman" w:cs="Times New Roman"/>
          <w:color w:val="000000" w:themeColor="text1"/>
        </w:rPr>
        <w:t>parity</w:t>
      </w:r>
      <w:r w:rsidR="00C11C6A" w:rsidRPr="003D7C19">
        <w:rPr>
          <w:rFonts w:ascii="Times New Roman" w:eastAsia="Times New Roman" w:hAnsi="Times New Roman" w:cs="Times New Roman"/>
          <w:color w:val="000000" w:themeColor="text1"/>
        </w:rPr>
        <w:t xml:space="preserve"> across </w:t>
      </w:r>
    </w:p>
    <w:p w14:paraId="2A37788F" w14:textId="1D2B4229" w:rsidR="00377283" w:rsidRDefault="00C11C6A" w:rsidP="00813784">
      <w:pPr>
        <w:tabs>
          <w:tab w:val="left" w:pos="450"/>
          <w:tab w:val="left" w:pos="630"/>
          <w:tab w:val="left" w:pos="810"/>
          <w:tab w:val="left" w:pos="99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units</w:t>
      </w:r>
      <w:r w:rsidR="00377283" w:rsidRPr="003D7C19">
        <w:rPr>
          <w:rFonts w:ascii="Times New Roman" w:eastAsia="Times New Roman" w:hAnsi="Times New Roman" w:cs="Times New Roman"/>
          <w:color w:val="000000" w:themeColor="text1"/>
        </w:rPr>
        <w:t xml:space="preserve">, </w:t>
      </w:r>
      <w:r w:rsidRPr="003D7C19">
        <w:rPr>
          <w:rFonts w:ascii="Times New Roman" w:eastAsia="Times New Roman" w:hAnsi="Times New Roman" w:cs="Times New Roman"/>
          <w:color w:val="000000" w:themeColor="text1"/>
        </w:rPr>
        <w:t>work toward recognizing</w:t>
      </w:r>
      <w:r w:rsidR="00377283" w:rsidRPr="003D7C19">
        <w:rPr>
          <w:rFonts w:ascii="Times New Roman" w:eastAsia="Times New Roman" w:hAnsi="Times New Roman" w:cs="Times New Roman"/>
          <w:color w:val="000000" w:themeColor="text1"/>
        </w:rPr>
        <w:t xml:space="preserve"> </w:t>
      </w:r>
      <w:proofErr w:type="spellStart"/>
      <w:r w:rsidR="00377283" w:rsidRPr="003D7C19">
        <w:rPr>
          <w:rFonts w:ascii="Times New Roman" w:eastAsia="Times New Roman" w:hAnsi="Times New Roman" w:cs="Times New Roman"/>
          <w:color w:val="000000" w:themeColor="text1"/>
        </w:rPr>
        <w:t>grantwriting</w:t>
      </w:r>
      <w:proofErr w:type="spellEnd"/>
      <w:r w:rsidR="00377283" w:rsidRPr="003D7C19">
        <w:rPr>
          <w:rFonts w:ascii="Times New Roman" w:eastAsia="Times New Roman" w:hAnsi="Times New Roman" w:cs="Times New Roman"/>
          <w:color w:val="000000" w:themeColor="text1"/>
        </w:rPr>
        <w:t xml:space="preserve"> as a</w:t>
      </w:r>
      <w:r w:rsidRPr="003D7C19">
        <w:rPr>
          <w:rFonts w:ascii="Times New Roman" w:eastAsia="Times New Roman" w:hAnsi="Times New Roman" w:cs="Times New Roman"/>
          <w:color w:val="000000" w:themeColor="text1"/>
        </w:rPr>
        <w:t xml:space="preserve">n option for faculty </w:t>
      </w:r>
      <w:r w:rsidR="00377283" w:rsidRPr="003D7C19">
        <w:rPr>
          <w:rFonts w:ascii="Times New Roman" w:eastAsia="Times New Roman" w:hAnsi="Times New Roman" w:cs="Times New Roman"/>
          <w:color w:val="000000" w:themeColor="text1"/>
        </w:rPr>
        <w:t>scholarly productivity in evaluations</w:t>
      </w:r>
      <w:r w:rsidRPr="003D7C19">
        <w:rPr>
          <w:rFonts w:ascii="Times New Roman" w:eastAsia="Times New Roman" w:hAnsi="Times New Roman" w:cs="Times New Roman"/>
          <w:color w:val="000000" w:themeColor="text1"/>
        </w:rPr>
        <w:t>.</w:t>
      </w:r>
    </w:p>
    <w:p w14:paraId="000E5DB5" w14:textId="77777777" w:rsidR="00813784" w:rsidRPr="003D7C19" w:rsidRDefault="00813784" w:rsidP="00813784">
      <w:pPr>
        <w:tabs>
          <w:tab w:val="left" w:pos="450"/>
          <w:tab w:val="left" w:pos="630"/>
          <w:tab w:val="left" w:pos="810"/>
          <w:tab w:val="left" w:pos="990"/>
        </w:tabs>
        <w:spacing w:before="19" w:after="0" w:line="240" w:lineRule="auto"/>
        <w:contextualSpacing/>
        <w:rPr>
          <w:rFonts w:ascii="Times New Roman" w:eastAsia="Times New Roman" w:hAnsi="Times New Roman" w:cs="Times New Roman"/>
          <w:color w:val="000000" w:themeColor="text1"/>
        </w:rPr>
      </w:pPr>
    </w:p>
    <w:p w14:paraId="1AABBC36" w14:textId="703AA098" w:rsidR="00470B88" w:rsidRPr="003D7C19" w:rsidRDefault="009B7DA1" w:rsidP="00377283">
      <w:pPr>
        <w:tabs>
          <w:tab w:val="left" w:pos="450"/>
          <w:tab w:val="left" w:pos="630"/>
          <w:tab w:val="left" w:pos="810"/>
          <w:tab w:val="left" w:pos="990"/>
        </w:tabs>
        <w:spacing w:before="19"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3C.</w:t>
      </w:r>
      <w:r w:rsidRPr="003D7C19">
        <w:rPr>
          <w:rFonts w:ascii="Times New Roman" w:eastAsia="Times New Roman" w:hAnsi="Times New Roman" w:cs="Times New Roman"/>
          <w:color w:val="000000" w:themeColor="text1"/>
        </w:rPr>
        <w:tab/>
      </w:r>
      <w:r w:rsidR="00EA7A20" w:rsidRPr="003D7C19">
        <w:rPr>
          <w:rFonts w:ascii="Times New Roman" w:eastAsia="Times New Roman" w:hAnsi="Times New Roman" w:cs="Times New Roman"/>
          <w:b/>
          <w:color w:val="000000" w:themeColor="text1"/>
        </w:rPr>
        <w:t>Specific</w:t>
      </w:r>
      <w:r w:rsidRPr="003D7C19">
        <w:rPr>
          <w:rFonts w:ascii="Times New Roman" w:eastAsia="Times New Roman" w:hAnsi="Times New Roman" w:cs="Times New Roman"/>
          <w:b/>
          <w:color w:val="000000" w:themeColor="text1"/>
        </w:rPr>
        <w:t xml:space="preserve"> for Staff</w:t>
      </w:r>
      <w:r w:rsidR="00EA7A20" w:rsidRPr="003D7C19">
        <w:rPr>
          <w:rFonts w:ascii="Times New Roman" w:eastAsia="Times New Roman" w:hAnsi="Times New Roman" w:cs="Times New Roman"/>
          <w:b/>
          <w:color w:val="000000" w:themeColor="text1"/>
        </w:rPr>
        <w:t>:</w:t>
      </w:r>
      <w:r w:rsidR="00EA7A20" w:rsidRPr="003D7C19">
        <w:rPr>
          <w:rFonts w:ascii="Times New Roman" w:eastAsia="Times New Roman" w:hAnsi="Times New Roman" w:cs="Times New Roman"/>
          <w:color w:val="000000" w:themeColor="text1"/>
        </w:rPr>
        <w:t xml:space="preserve">  E</w:t>
      </w:r>
      <w:r w:rsidRPr="003D7C19">
        <w:rPr>
          <w:rFonts w:ascii="Times New Roman" w:eastAsia="Times New Roman" w:hAnsi="Times New Roman" w:cs="Times New Roman"/>
          <w:color w:val="000000" w:themeColor="text1"/>
        </w:rPr>
        <w:t xml:space="preserve">xplore and implement approaches to managing workload/expectations to enhance the </w:t>
      </w:r>
    </w:p>
    <w:p w14:paraId="1E83D1B3" w14:textId="0676E47D" w:rsidR="009B7DA1" w:rsidRPr="003D7C19" w:rsidRDefault="00470B88" w:rsidP="00470B88">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9B7DA1" w:rsidRPr="003D7C19">
        <w:rPr>
          <w:rFonts w:ascii="Times New Roman" w:eastAsia="Times New Roman" w:hAnsi="Times New Roman" w:cs="Times New Roman"/>
          <w:color w:val="000000" w:themeColor="text1"/>
        </w:rPr>
        <w:t>workplace and productivity.</w:t>
      </w:r>
    </w:p>
    <w:p w14:paraId="292F2784" w14:textId="77777777" w:rsidR="00D63711" w:rsidRPr="003D7C19" w:rsidRDefault="00D63711"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Benchmark staff compensation through established NU system pay bands.</w:t>
      </w:r>
      <w:r w:rsidRPr="003D7C19">
        <w:rPr>
          <w:rFonts w:ascii="Times New Roman" w:eastAsia="Times New Roman" w:hAnsi="Times New Roman" w:cs="Times New Roman"/>
          <w:color w:val="000000" w:themeColor="text1"/>
        </w:rPr>
        <w:tab/>
      </w:r>
    </w:p>
    <w:p w14:paraId="76B5BCC1" w14:textId="29541359" w:rsidR="00D63711" w:rsidRPr="003D7C19" w:rsidRDefault="00D63711"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Clarify staff workload expectations within job descriptions/bands and </w:t>
      </w:r>
      <w:r w:rsidR="005822E3" w:rsidRPr="003D7C19">
        <w:rPr>
          <w:rFonts w:ascii="Times New Roman" w:eastAsia="Times New Roman" w:hAnsi="Times New Roman" w:cs="Times New Roman"/>
          <w:color w:val="000000" w:themeColor="text1"/>
        </w:rPr>
        <w:t>seek</w:t>
      </w:r>
      <w:r w:rsidRPr="003D7C19">
        <w:rPr>
          <w:rFonts w:ascii="Times New Roman" w:eastAsia="Times New Roman" w:hAnsi="Times New Roman" w:cs="Times New Roman"/>
          <w:color w:val="000000" w:themeColor="text1"/>
        </w:rPr>
        <w:t xml:space="preserve"> parity across units.</w:t>
      </w:r>
      <w:r w:rsidRPr="003D7C19">
        <w:rPr>
          <w:rFonts w:ascii="Times New Roman" w:eastAsia="Times New Roman" w:hAnsi="Times New Roman" w:cs="Times New Roman"/>
          <w:color w:val="000000" w:themeColor="text1"/>
        </w:rPr>
        <w:tab/>
      </w:r>
    </w:p>
    <w:p w14:paraId="52DC1ADE" w14:textId="3377BEBC" w:rsidR="00950223" w:rsidRPr="00C202E9" w:rsidRDefault="00950223" w:rsidP="00950223">
      <w:pPr>
        <w:tabs>
          <w:tab w:val="left" w:pos="450"/>
          <w:tab w:val="left" w:pos="630"/>
          <w:tab w:val="left" w:pos="990"/>
        </w:tabs>
        <w:spacing w:before="20" w:line="360" w:lineRule="auto"/>
        <w:ind w:left="1080" w:hanging="630"/>
        <w:contextualSpacing/>
        <w:rPr>
          <w:rFonts w:ascii="Times New Roman" w:eastAsia="Times New Roman" w:hAnsi="Times New Roman" w:cs="Times New Roman"/>
          <w:color w:val="FF0000"/>
        </w:rPr>
      </w:pPr>
      <w:r w:rsidRPr="00C202E9">
        <w:rPr>
          <w:rFonts w:ascii="Times New Roman" w:eastAsia="Times New Roman" w:hAnsi="Times New Roman" w:cs="Times New Roman"/>
          <w:color w:val="FF0000"/>
        </w:rPr>
        <w:t>•</w:t>
      </w:r>
      <w:r w:rsidRPr="00C202E9">
        <w:rPr>
          <w:rFonts w:ascii="Times New Roman" w:eastAsia="Times New Roman" w:hAnsi="Times New Roman" w:cs="Times New Roman"/>
          <w:color w:val="FF0000"/>
        </w:rPr>
        <w:tab/>
        <w:t>Create a formalized exit interview process that provides data to enhance retention.</w:t>
      </w:r>
    </w:p>
    <w:p w14:paraId="60FF8925" w14:textId="77777777" w:rsidR="00950223" w:rsidRPr="00C202E9" w:rsidRDefault="00950223" w:rsidP="00950223">
      <w:pPr>
        <w:tabs>
          <w:tab w:val="left" w:pos="450"/>
          <w:tab w:val="left" w:pos="630"/>
          <w:tab w:val="left" w:pos="990"/>
        </w:tabs>
        <w:spacing w:before="20"/>
        <w:ind w:left="630" w:hanging="630"/>
        <w:contextualSpacing/>
        <w:rPr>
          <w:rFonts w:ascii="Times New Roman" w:eastAsia="Times New Roman" w:hAnsi="Times New Roman" w:cs="Times New Roman"/>
          <w:color w:val="FF0000"/>
        </w:rPr>
      </w:pPr>
      <w:r w:rsidRPr="00C202E9">
        <w:rPr>
          <w:rFonts w:ascii="Times New Roman" w:eastAsia="Times New Roman" w:hAnsi="Times New Roman" w:cs="Times New Roman"/>
          <w:color w:val="FF0000"/>
        </w:rPr>
        <w:tab/>
        <w:t>•</w:t>
      </w:r>
      <w:r w:rsidRPr="00C202E9">
        <w:rPr>
          <w:rFonts w:ascii="Times New Roman" w:eastAsia="Times New Roman" w:hAnsi="Times New Roman" w:cs="Times New Roman"/>
          <w:color w:val="FF0000"/>
        </w:rPr>
        <w:tab/>
        <w:t>Develop management and supervisory skills training on succession planning and career path development.</w:t>
      </w:r>
    </w:p>
    <w:p w14:paraId="57A54124" w14:textId="77777777" w:rsidR="004F6767" w:rsidRDefault="004F6767" w:rsidP="00AA677C">
      <w:pPr>
        <w:tabs>
          <w:tab w:val="left" w:pos="180"/>
          <w:tab w:val="left" w:pos="360"/>
          <w:tab w:val="left" w:pos="840"/>
        </w:tabs>
        <w:spacing w:before="19" w:after="0" w:line="240" w:lineRule="auto"/>
        <w:contextualSpacing/>
        <w:rPr>
          <w:rFonts w:ascii="Times New Roman" w:eastAsia="Times New Roman" w:hAnsi="Times New Roman" w:cs="Times New Roman"/>
          <w:strike/>
          <w:color w:val="000000" w:themeColor="text1"/>
        </w:rPr>
      </w:pPr>
    </w:p>
    <w:p w14:paraId="622FB456" w14:textId="77777777" w:rsidR="00950223" w:rsidRDefault="00950223" w:rsidP="00AA677C">
      <w:pPr>
        <w:tabs>
          <w:tab w:val="left" w:pos="180"/>
          <w:tab w:val="left" w:pos="360"/>
          <w:tab w:val="left" w:pos="840"/>
        </w:tabs>
        <w:spacing w:before="19" w:after="0" w:line="240" w:lineRule="auto"/>
        <w:contextualSpacing/>
        <w:rPr>
          <w:rFonts w:ascii="Times New Roman" w:eastAsia="Times New Roman" w:hAnsi="Times New Roman" w:cs="Times New Roman"/>
          <w:b/>
          <w:color w:val="000000" w:themeColor="text1"/>
        </w:rPr>
      </w:pPr>
    </w:p>
    <w:p w14:paraId="14CD8C89" w14:textId="3FEF3ED2" w:rsidR="000A1C17" w:rsidRPr="003D7C19" w:rsidRDefault="000A1C17" w:rsidP="00AA677C">
      <w:pPr>
        <w:tabs>
          <w:tab w:val="left" w:pos="180"/>
          <w:tab w:val="left" w:pos="360"/>
          <w:tab w:val="left" w:pos="840"/>
        </w:tabs>
        <w:spacing w:before="19" w:after="0" w:line="24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UNK Valu</w:t>
      </w:r>
      <w:r w:rsidR="004579C6" w:rsidRPr="003D7C19">
        <w:rPr>
          <w:rFonts w:ascii="Times New Roman" w:eastAsia="Times New Roman" w:hAnsi="Times New Roman" w:cs="Times New Roman"/>
          <w:b/>
          <w:color w:val="000000" w:themeColor="text1"/>
        </w:rPr>
        <w:t>e—</w:t>
      </w:r>
      <w:r w:rsidR="00EA7A20" w:rsidRPr="003D7C19">
        <w:rPr>
          <w:rFonts w:ascii="Times New Roman" w:eastAsia="Times New Roman" w:hAnsi="Times New Roman" w:cs="Times New Roman"/>
          <w:b/>
          <w:color w:val="000000" w:themeColor="text1"/>
        </w:rPr>
        <w:t>Responsible Stewardship</w:t>
      </w:r>
      <w:r w:rsidR="004579C6" w:rsidRPr="003D7C19">
        <w:rPr>
          <w:rFonts w:ascii="Times New Roman" w:eastAsia="Times New Roman" w:hAnsi="Times New Roman" w:cs="Times New Roman"/>
          <w:b/>
          <w:color w:val="000000" w:themeColor="text1"/>
        </w:rPr>
        <w:t xml:space="preserve">.  </w:t>
      </w:r>
      <w:r w:rsidRPr="003D7C19">
        <w:rPr>
          <w:rFonts w:ascii="Times New Roman" w:eastAsia="Times New Roman" w:hAnsi="Times New Roman" w:cs="Times New Roman"/>
          <w:color w:val="000000" w:themeColor="text1"/>
        </w:rPr>
        <w:t>UNK is committed to efficient and effect</w:t>
      </w:r>
      <w:r w:rsidR="00CD1E67" w:rsidRPr="003D7C19">
        <w:rPr>
          <w:rFonts w:ascii="Times New Roman" w:eastAsia="Times New Roman" w:hAnsi="Times New Roman" w:cs="Times New Roman"/>
          <w:color w:val="000000" w:themeColor="text1"/>
        </w:rPr>
        <w:t>ive administration of resources—</w:t>
      </w:r>
      <w:r w:rsidRPr="003D7C19">
        <w:rPr>
          <w:rFonts w:ascii="Times New Roman" w:eastAsia="Times New Roman" w:hAnsi="Times New Roman" w:cs="Times New Roman"/>
          <w:color w:val="000000" w:themeColor="text1"/>
        </w:rPr>
        <w:t>human, financial, and physical/inf</w:t>
      </w:r>
      <w:r w:rsidR="00CD1E67" w:rsidRPr="003D7C19">
        <w:rPr>
          <w:rFonts w:ascii="Times New Roman" w:eastAsia="Times New Roman" w:hAnsi="Times New Roman" w:cs="Times New Roman"/>
          <w:color w:val="000000" w:themeColor="text1"/>
        </w:rPr>
        <w:t>rastructure—</w:t>
      </w:r>
      <w:r w:rsidRPr="003D7C19">
        <w:rPr>
          <w:rFonts w:ascii="Times New Roman" w:eastAsia="Times New Roman" w:hAnsi="Times New Roman" w:cs="Times New Roman"/>
          <w:color w:val="000000" w:themeColor="text1"/>
        </w:rPr>
        <w:t xml:space="preserve">to ensure long-term institutional </w:t>
      </w:r>
      <w:r w:rsidR="00470B88" w:rsidRPr="003D7C19">
        <w:rPr>
          <w:rFonts w:ascii="Times New Roman" w:eastAsia="Times New Roman" w:hAnsi="Times New Roman" w:cs="Times New Roman"/>
          <w:color w:val="000000" w:themeColor="text1"/>
        </w:rPr>
        <w:t>fiscal stability and environmental sustainability</w:t>
      </w:r>
      <w:r w:rsidRPr="003D7C19">
        <w:rPr>
          <w:rFonts w:ascii="Times New Roman" w:eastAsia="Times New Roman" w:hAnsi="Times New Roman" w:cs="Times New Roman"/>
          <w:color w:val="000000" w:themeColor="text1"/>
        </w:rPr>
        <w:t>.</w:t>
      </w:r>
    </w:p>
    <w:p w14:paraId="5A9809B6" w14:textId="77777777" w:rsidR="00E315BE" w:rsidRPr="003D7C19" w:rsidRDefault="00E315BE" w:rsidP="00AA677C">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p>
    <w:p w14:paraId="781061B8" w14:textId="6B1B86D5" w:rsidR="0003433C" w:rsidRPr="003D7C19" w:rsidRDefault="000846AF"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b/>
          <w:color w:val="000000" w:themeColor="text1"/>
        </w:rPr>
        <w:t>Goal 4:  Stewardship of Resources</w:t>
      </w:r>
      <w:r w:rsidR="00CD1E67" w:rsidRPr="003D7C19">
        <w:rPr>
          <w:rFonts w:ascii="Times New Roman" w:eastAsia="Times New Roman" w:hAnsi="Times New Roman" w:cs="Times New Roman"/>
          <w:b/>
          <w:color w:val="000000" w:themeColor="text1"/>
        </w:rPr>
        <w:t xml:space="preserve">.  </w:t>
      </w:r>
      <w:r w:rsidR="000155D8" w:rsidRPr="003D7C19">
        <w:rPr>
          <w:rFonts w:ascii="Times New Roman" w:eastAsia="Times New Roman" w:hAnsi="Times New Roman" w:cs="Times New Roman"/>
          <w:color w:val="000000" w:themeColor="text1"/>
        </w:rPr>
        <w:t>Secure</w:t>
      </w:r>
      <w:r w:rsidR="0088446D" w:rsidRPr="003D7C19">
        <w:rPr>
          <w:rFonts w:ascii="Times New Roman" w:eastAsia="Times New Roman" w:hAnsi="Times New Roman" w:cs="Times New Roman"/>
          <w:color w:val="000000" w:themeColor="text1"/>
        </w:rPr>
        <w:t>, generate</w:t>
      </w:r>
      <w:r w:rsidR="002D400E" w:rsidRPr="003D7C19">
        <w:rPr>
          <w:rFonts w:ascii="Times New Roman" w:eastAsia="Times New Roman" w:hAnsi="Times New Roman" w:cs="Times New Roman"/>
          <w:color w:val="000000" w:themeColor="text1"/>
        </w:rPr>
        <w:t>,</w:t>
      </w:r>
      <w:r w:rsidR="000155D8" w:rsidRPr="003D7C19">
        <w:rPr>
          <w:rFonts w:ascii="Times New Roman" w:eastAsia="Times New Roman" w:hAnsi="Times New Roman" w:cs="Times New Roman"/>
          <w:color w:val="000000" w:themeColor="text1"/>
        </w:rPr>
        <w:t xml:space="preserve"> and </w:t>
      </w:r>
      <w:r w:rsidR="0088446D" w:rsidRPr="003D7C19">
        <w:rPr>
          <w:rFonts w:ascii="Times New Roman" w:eastAsia="Times New Roman" w:hAnsi="Times New Roman" w:cs="Times New Roman"/>
          <w:color w:val="000000" w:themeColor="text1"/>
        </w:rPr>
        <w:t xml:space="preserve">responsibly </w:t>
      </w:r>
      <w:r w:rsidR="000155D8" w:rsidRPr="003D7C19">
        <w:rPr>
          <w:rFonts w:ascii="Times New Roman" w:eastAsia="Times New Roman" w:hAnsi="Times New Roman" w:cs="Times New Roman"/>
          <w:color w:val="000000" w:themeColor="text1"/>
        </w:rPr>
        <w:t>steward the resour</w:t>
      </w:r>
      <w:r w:rsidR="0088446D" w:rsidRPr="003D7C19">
        <w:rPr>
          <w:rFonts w:ascii="Times New Roman" w:eastAsia="Times New Roman" w:hAnsi="Times New Roman" w:cs="Times New Roman"/>
          <w:color w:val="000000" w:themeColor="text1"/>
        </w:rPr>
        <w:t xml:space="preserve">ces necessary to carry out the </w:t>
      </w:r>
      <w:r w:rsidR="000155D8" w:rsidRPr="003D7C19">
        <w:rPr>
          <w:rFonts w:ascii="Times New Roman" w:eastAsia="Times New Roman" w:hAnsi="Times New Roman" w:cs="Times New Roman"/>
          <w:color w:val="000000" w:themeColor="text1"/>
        </w:rPr>
        <w:t>mission of the campus</w:t>
      </w:r>
      <w:r w:rsidR="00D73010" w:rsidRPr="003D7C19">
        <w:rPr>
          <w:rFonts w:ascii="Times New Roman" w:eastAsia="Times New Roman" w:hAnsi="Times New Roman" w:cs="Times New Roman"/>
          <w:color w:val="000000" w:themeColor="text1"/>
        </w:rPr>
        <w:t xml:space="preserve"> and ensure long-term institutional </w:t>
      </w:r>
      <w:r w:rsidR="00A50948" w:rsidRPr="003D7C19">
        <w:rPr>
          <w:rFonts w:ascii="Times New Roman" w:eastAsia="Times New Roman" w:hAnsi="Times New Roman" w:cs="Times New Roman"/>
          <w:color w:val="000000" w:themeColor="text1"/>
        </w:rPr>
        <w:t xml:space="preserve">fiscal </w:t>
      </w:r>
      <w:r w:rsidR="00D73010" w:rsidRPr="003D7C19">
        <w:rPr>
          <w:rFonts w:ascii="Times New Roman" w:eastAsia="Times New Roman" w:hAnsi="Times New Roman" w:cs="Times New Roman"/>
          <w:color w:val="000000" w:themeColor="text1"/>
        </w:rPr>
        <w:t xml:space="preserve">stability and </w:t>
      </w:r>
      <w:r w:rsidR="00A50948" w:rsidRPr="003D7C19">
        <w:rPr>
          <w:rFonts w:ascii="Times New Roman" w:eastAsia="Times New Roman" w:hAnsi="Times New Roman" w:cs="Times New Roman"/>
          <w:color w:val="000000" w:themeColor="text1"/>
        </w:rPr>
        <w:t xml:space="preserve">environmental </w:t>
      </w:r>
      <w:r w:rsidR="00D73010" w:rsidRPr="003D7C19">
        <w:rPr>
          <w:rFonts w:ascii="Times New Roman" w:eastAsia="Times New Roman" w:hAnsi="Times New Roman" w:cs="Times New Roman"/>
          <w:color w:val="000000" w:themeColor="text1"/>
        </w:rPr>
        <w:t>sustainability</w:t>
      </w:r>
      <w:r w:rsidR="000155D8" w:rsidRPr="003D7C19">
        <w:rPr>
          <w:rFonts w:ascii="Times New Roman" w:eastAsia="Times New Roman" w:hAnsi="Times New Roman" w:cs="Times New Roman"/>
          <w:color w:val="000000" w:themeColor="text1"/>
        </w:rPr>
        <w:t xml:space="preserve">. </w:t>
      </w:r>
    </w:p>
    <w:p w14:paraId="261267F4" w14:textId="77777777" w:rsidR="0003433C" w:rsidRPr="003D7C19" w:rsidRDefault="0003433C" w:rsidP="00AA677C">
      <w:pPr>
        <w:tabs>
          <w:tab w:val="left" w:pos="450"/>
          <w:tab w:val="left" w:pos="990"/>
        </w:tabs>
        <w:spacing w:before="20" w:after="0" w:line="240" w:lineRule="auto"/>
        <w:contextualSpacing/>
        <w:rPr>
          <w:rFonts w:ascii="Times New Roman" w:eastAsia="Times New Roman" w:hAnsi="Times New Roman" w:cs="Times New Roman"/>
          <w:b/>
          <w:color w:val="000000" w:themeColor="text1"/>
        </w:rPr>
      </w:pPr>
    </w:p>
    <w:p w14:paraId="3E5B2AE6" w14:textId="0AAF3A10" w:rsidR="000846AF" w:rsidRPr="003D7C19" w:rsidRDefault="006C067C" w:rsidP="00AA677C">
      <w:pPr>
        <w:tabs>
          <w:tab w:val="left" w:pos="450"/>
          <w:tab w:val="left" w:pos="990"/>
        </w:tabs>
        <w:spacing w:before="20" w:after="0" w:line="360" w:lineRule="auto"/>
        <w:contextualSpacing/>
        <w:rPr>
          <w:rFonts w:ascii="Times New Roman" w:eastAsia="Times New Roman" w:hAnsi="Times New Roman" w:cs="Times New Roman"/>
          <w:b/>
          <w:color w:val="000000" w:themeColor="text1"/>
        </w:rPr>
      </w:pPr>
      <w:r w:rsidRPr="003D7C19">
        <w:rPr>
          <w:rFonts w:ascii="Times New Roman" w:eastAsia="Times New Roman" w:hAnsi="Times New Roman" w:cs="Times New Roman"/>
          <w:b/>
          <w:color w:val="000000" w:themeColor="text1"/>
        </w:rPr>
        <w:t>Strategies</w:t>
      </w:r>
      <w:r w:rsidR="000846AF" w:rsidRPr="003D7C19">
        <w:rPr>
          <w:rFonts w:ascii="Times New Roman" w:eastAsia="Times New Roman" w:hAnsi="Times New Roman" w:cs="Times New Roman"/>
          <w:b/>
          <w:color w:val="000000" w:themeColor="text1"/>
        </w:rPr>
        <w:t>:</w:t>
      </w:r>
    </w:p>
    <w:p w14:paraId="59B6E47F" w14:textId="77777777" w:rsidR="00B039EB" w:rsidRPr="003D7C19" w:rsidRDefault="000846AF" w:rsidP="00AA677C">
      <w:pPr>
        <w:tabs>
          <w:tab w:val="left" w:pos="45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4A</w:t>
      </w:r>
      <w:r w:rsidR="000155D8" w:rsidRPr="003D7C19">
        <w:rPr>
          <w:rFonts w:ascii="Times New Roman" w:eastAsia="Times New Roman" w:hAnsi="Times New Roman" w:cs="Times New Roman"/>
          <w:color w:val="000000" w:themeColor="text1"/>
        </w:rPr>
        <w:t>.</w:t>
      </w:r>
      <w:r w:rsidR="000155D8" w:rsidRPr="003D7C19">
        <w:rPr>
          <w:rFonts w:ascii="Times New Roman" w:eastAsia="Times New Roman" w:hAnsi="Times New Roman" w:cs="Times New Roman"/>
          <w:color w:val="000000" w:themeColor="text1"/>
        </w:rPr>
        <w:tab/>
      </w:r>
      <w:r w:rsidR="0088446D" w:rsidRPr="003D7C19">
        <w:rPr>
          <w:rFonts w:ascii="Times New Roman" w:eastAsia="Times New Roman" w:hAnsi="Times New Roman" w:cs="Times New Roman"/>
          <w:color w:val="000000" w:themeColor="text1"/>
        </w:rPr>
        <w:t xml:space="preserve">Annually generate revenue necessary to offer competitive compensation, maintain and replace facilities, </w:t>
      </w:r>
    </w:p>
    <w:p w14:paraId="43E891DE" w14:textId="20A509AB" w:rsidR="0088446D" w:rsidRPr="003D7C19" w:rsidRDefault="00B039EB"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88446D" w:rsidRPr="003D7C19">
        <w:rPr>
          <w:rFonts w:ascii="Times New Roman" w:eastAsia="Times New Roman" w:hAnsi="Times New Roman" w:cs="Times New Roman"/>
          <w:color w:val="000000" w:themeColor="text1"/>
        </w:rPr>
        <w:t>and invest in technology and infrastructure, student services, and general institutional needs.</w:t>
      </w:r>
    </w:p>
    <w:p w14:paraId="76BB6CE0" w14:textId="69555C52" w:rsidR="00E433A7" w:rsidRPr="003D7C19" w:rsidRDefault="00CD1E67"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7477D7" w:rsidRPr="003D7C19">
        <w:rPr>
          <w:rFonts w:ascii="Times New Roman" w:eastAsia="Times New Roman" w:hAnsi="Times New Roman" w:cs="Times New Roman"/>
          <w:color w:val="000000" w:themeColor="text1"/>
        </w:rPr>
        <w:t>Enhance</w:t>
      </w:r>
      <w:r w:rsidR="007649F4" w:rsidRPr="003D7C19">
        <w:rPr>
          <w:rFonts w:ascii="Times New Roman" w:eastAsia="Times New Roman" w:hAnsi="Times New Roman" w:cs="Times New Roman"/>
          <w:color w:val="000000" w:themeColor="text1"/>
        </w:rPr>
        <w:t xml:space="preserve"> recruitment and retention of students to increas</w:t>
      </w:r>
      <w:r w:rsidR="007477D7" w:rsidRPr="003D7C19">
        <w:rPr>
          <w:rFonts w:ascii="Times New Roman" w:eastAsia="Times New Roman" w:hAnsi="Times New Roman" w:cs="Times New Roman"/>
          <w:color w:val="000000" w:themeColor="text1"/>
        </w:rPr>
        <w:t>e credit-hour production</w:t>
      </w:r>
      <w:r w:rsidR="00470B88" w:rsidRPr="003D7C19">
        <w:rPr>
          <w:rFonts w:ascii="Times New Roman" w:eastAsia="Times New Roman" w:hAnsi="Times New Roman" w:cs="Times New Roman"/>
          <w:color w:val="000000" w:themeColor="text1"/>
        </w:rPr>
        <w:t>/tuition net revenue</w:t>
      </w:r>
      <w:r w:rsidR="007649F4" w:rsidRPr="003D7C19">
        <w:rPr>
          <w:rFonts w:ascii="Times New Roman" w:eastAsia="Times New Roman" w:hAnsi="Times New Roman" w:cs="Times New Roman"/>
          <w:color w:val="000000" w:themeColor="text1"/>
        </w:rPr>
        <w:t>.</w:t>
      </w:r>
    </w:p>
    <w:p w14:paraId="0998C1CF" w14:textId="0B0C0BDB" w:rsidR="004B0729" w:rsidRPr="003D7C19" w:rsidRDefault="0003433C"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7649F4" w:rsidRPr="003D7C19">
        <w:rPr>
          <w:rFonts w:ascii="Times New Roman" w:eastAsia="Times New Roman" w:hAnsi="Times New Roman" w:cs="Times New Roman"/>
          <w:color w:val="000000" w:themeColor="text1"/>
        </w:rPr>
        <w:t>•</w:t>
      </w:r>
      <w:r w:rsidR="007649F4" w:rsidRPr="003D7C19">
        <w:rPr>
          <w:rFonts w:ascii="Times New Roman" w:eastAsia="Times New Roman" w:hAnsi="Times New Roman" w:cs="Times New Roman"/>
          <w:color w:val="000000" w:themeColor="text1"/>
        </w:rPr>
        <w:tab/>
        <w:t>Optimize course offerings/sc</w:t>
      </w:r>
      <w:r w:rsidR="000D332B" w:rsidRPr="003D7C19">
        <w:rPr>
          <w:rFonts w:ascii="Times New Roman" w:eastAsia="Times New Roman" w:hAnsi="Times New Roman" w:cs="Times New Roman"/>
          <w:color w:val="000000" w:themeColor="text1"/>
        </w:rPr>
        <w:t>heduling/enrollments to increase</w:t>
      </w:r>
      <w:r w:rsidR="00470B88" w:rsidRPr="003D7C19">
        <w:rPr>
          <w:rFonts w:ascii="Times New Roman" w:eastAsia="Times New Roman" w:hAnsi="Times New Roman" w:cs="Times New Roman"/>
          <w:color w:val="000000" w:themeColor="text1"/>
        </w:rPr>
        <w:t xml:space="preserve"> credit hour production/tuition net revenue</w:t>
      </w:r>
      <w:r w:rsidR="007649F4" w:rsidRPr="003D7C19">
        <w:rPr>
          <w:rFonts w:ascii="Times New Roman" w:eastAsia="Times New Roman" w:hAnsi="Times New Roman" w:cs="Times New Roman"/>
          <w:color w:val="000000" w:themeColor="text1"/>
        </w:rPr>
        <w:t>.</w:t>
      </w:r>
    </w:p>
    <w:p w14:paraId="002E928C" w14:textId="6D862AC4" w:rsidR="007649F4" w:rsidRPr="003D7C19" w:rsidRDefault="00CD1E67"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7649F4" w:rsidRPr="003D7C19">
        <w:rPr>
          <w:rFonts w:ascii="Times New Roman" w:eastAsia="Times New Roman" w:hAnsi="Times New Roman" w:cs="Times New Roman"/>
          <w:color w:val="000000" w:themeColor="text1"/>
        </w:rPr>
        <w:t>Enhance current/Develop new on-campus and online programs in areas of strength/demand and market and</w:t>
      </w:r>
    </w:p>
    <w:p w14:paraId="7742648A" w14:textId="77777777" w:rsidR="006F62E5" w:rsidRPr="003D7C19" w:rsidRDefault="007649F4"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recruit aggressively.</w:t>
      </w:r>
    </w:p>
    <w:p w14:paraId="3E6E0266" w14:textId="12446873" w:rsidR="00E433A7" w:rsidRPr="003D7C19" w:rsidRDefault="006F62E5"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Increase internal support </w:t>
      </w:r>
      <w:r w:rsidR="00925CDA" w:rsidRPr="003D7C19">
        <w:rPr>
          <w:rFonts w:ascii="Times New Roman" w:eastAsia="Times New Roman" w:hAnsi="Times New Roman" w:cs="Times New Roman"/>
          <w:color w:val="000000" w:themeColor="text1"/>
        </w:rPr>
        <w:t xml:space="preserve">for, </w:t>
      </w:r>
      <w:r w:rsidRPr="003D7C19">
        <w:rPr>
          <w:rFonts w:ascii="Times New Roman" w:eastAsia="Times New Roman" w:hAnsi="Times New Roman" w:cs="Times New Roman"/>
          <w:color w:val="000000" w:themeColor="text1"/>
        </w:rPr>
        <w:t xml:space="preserve">and </w:t>
      </w:r>
      <w:r w:rsidR="00925CDA" w:rsidRPr="003D7C19">
        <w:rPr>
          <w:rFonts w:ascii="Times New Roman" w:eastAsia="Times New Roman" w:hAnsi="Times New Roman" w:cs="Times New Roman"/>
          <w:color w:val="000000" w:themeColor="text1"/>
        </w:rPr>
        <w:t>success in, acquiring external grant/indirect funding.</w:t>
      </w:r>
      <w:r w:rsidR="00CD1E67" w:rsidRPr="003D7C19">
        <w:rPr>
          <w:rFonts w:ascii="Times New Roman" w:eastAsia="Times New Roman" w:hAnsi="Times New Roman" w:cs="Times New Roman"/>
          <w:color w:val="000000" w:themeColor="text1"/>
        </w:rPr>
        <w:tab/>
      </w:r>
    </w:p>
    <w:p w14:paraId="49D3B5FB" w14:textId="59F94715" w:rsidR="0052600C" w:rsidRPr="003D7C19" w:rsidRDefault="00CD1E67" w:rsidP="0052600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7649F4" w:rsidRPr="003D7C19">
        <w:rPr>
          <w:rFonts w:ascii="Times New Roman" w:eastAsia="Times New Roman" w:hAnsi="Times New Roman" w:cs="Times New Roman"/>
          <w:color w:val="000000" w:themeColor="text1"/>
        </w:rPr>
        <w:t>Build on increasingly successful Foundation efforts to increase private giving.</w:t>
      </w:r>
    </w:p>
    <w:p w14:paraId="717D0E84" w14:textId="7670B19F" w:rsidR="000155D8" w:rsidRPr="003D7C19" w:rsidRDefault="000846AF"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4B</w:t>
      </w:r>
      <w:r w:rsidR="000155D8" w:rsidRPr="003D7C19">
        <w:rPr>
          <w:rFonts w:ascii="Times New Roman" w:eastAsia="Times New Roman" w:hAnsi="Times New Roman" w:cs="Times New Roman"/>
          <w:color w:val="000000" w:themeColor="text1"/>
        </w:rPr>
        <w:t>.</w:t>
      </w:r>
      <w:r w:rsidR="000155D8" w:rsidRPr="003D7C19">
        <w:rPr>
          <w:rFonts w:ascii="Times New Roman" w:eastAsia="Times New Roman" w:hAnsi="Times New Roman" w:cs="Times New Roman"/>
          <w:color w:val="000000" w:themeColor="text1"/>
        </w:rPr>
        <w:tab/>
      </w:r>
      <w:r w:rsidR="0088446D" w:rsidRPr="003D7C19">
        <w:rPr>
          <w:rFonts w:ascii="Times New Roman" w:eastAsia="Times New Roman" w:hAnsi="Times New Roman" w:cs="Times New Roman"/>
          <w:color w:val="000000" w:themeColor="text1"/>
        </w:rPr>
        <w:t>Administer resources in alignment with campus, unit, and operations priorities.</w:t>
      </w:r>
    </w:p>
    <w:p w14:paraId="5A624E6F" w14:textId="77777777" w:rsidR="00CF1B95" w:rsidRPr="003D7C19" w:rsidRDefault="007649F4"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Critically analyze, </w:t>
      </w:r>
      <w:r w:rsidR="00D917E9" w:rsidRPr="003D7C19">
        <w:rPr>
          <w:rFonts w:ascii="Times New Roman" w:eastAsia="Times New Roman" w:hAnsi="Times New Roman" w:cs="Times New Roman"/>
          <w:color w:val="000000" w:themeColor="text1"/>
        </w:rPr>
        <w:t>using</w:t>
      </w:r>
      <w:r w:rsidRPr="003D7C19">
        <w:rPr>
          <w:rFonts w:ascii="Times New Roman" w:eastAsia="Times New Roman" w:hAnsi="Times New Roman" w:cs="Times New Roman"/>
          <w:color w:val="000000" w:themeColor="text1"/>
        </w:rPr>
        <w:t xml:space="preserve"> appropriate metrics, the effectiveness, effic</w:t>
      </w:r>
      <w:r w:rsidR="00D917E9" w:rsidRPr="003D7C19">
        <w:rPr>
          <w:rFonts w:ascii="Times New Roman" w:eastAsia="Times New Roman" w:hAnsi="Times New Roman" w:cs="Times New Roman"/>
          <w:color w:val="000000" w:themeColor="text1"/>
        </w:rPr>
        <w:t xml:space="preserve">iency, and </w:t>
      </w:r>
      <w:r w:rsidR="00DC5EEC" w:rsidRPr="003D7C19">
        <w:rPr>
          <w:rFonts w:ascii="Times New Roman" w:eastAsia="Times New Roman" w:hAnsi="Times New Roman" w:cs="Times New Roman"/>
          <w:color w:val="000000" w:themeColor="text1"/>
        </w:rPr>
        <w:t xml:space="preserve">fiscal </w:t>
      </w:r>
      <w:r w:rsidR="00CF1B95" w:rsidRPr="003D7C19">
        <w:rPr>
          <w:rFonts w:ascii="Times New Roman" w:eastAsia="Times New Roman" w:hAnsi="Times New Roman" w:cs="Times New Roman"/>
          <w:color w:val="000000" w:themeColor="text1"/>
        </w:rPr>
        <w:t xml:space="preserve">and environmental </w:t>
      </w:r>
    </w:p>
    <w:p w14:paraId="7C6B4A60" w14:textId="56E81707" w:rsidR="00D917E9" w:rsidRPr="003D7C19" w:rsidRDefault="00CF1B95"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D917E9" w:rsidRPr="003D7C19">
        <w:rPr>
          <w:rFonts w:ascii="Times New Roman" w:eastAsia="Times New Roman" w:hAnsi="Times New Roman" w:cs="Times New Roman"/>
          <w:color w:val="000000" w:themeColor="text1"/>
        </w:rPr>
        <w:t>sustainability of every unit/aspect of UNK’s operations.</w:t>
      </w:r>
    </w:p>
    <w:p w14:paraId="7854F4C2" w14:textId="22302820" w:rsidR="00D917E9" w:rsidRPr="003D7C19" w:rsidRDefault="00D917E9"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A</w:t>
      </w:r>
      <w:r w:rsidR="007649F4" w:rsidRPr="003D7C19">
        <w:rPr>
          <w:rFonts w:ascii="Times New Roman" w:eastAsia="Times New Roman" w:hAnsi="Times New Roman" w:cs="Times New Roman"/>
          <w:color w:val="000000" w:themeColor="text1"/>
        </w:rPr>
        <w:t>lign resource allocations with priorities</w:t>
      </w:r>
      <w:r w:rsidRPr="003D7C19">
        <w:rPr>
          <w:rFonts w:ascii="Times New Roman" w:eastAsia="Times New Roman" w:hAnsi="Times New Roman" w:cs="Times New Roman"/>
          <w:color w:val="000000" w:themeColor="text1"/>
        </w:rPr>
        <w:t xml:space="preserve"> in all units/aspects of UNK’s operations</w:t>
      </w:r>
      <w:r w:rsidR="007649F4" w:rsidRPr="003D7C19">
        <w:rPr>
          <w:rFonts w:ascii="Times New Roman" w:eastAsia="Times New Roman" w:hAnsi="Times New Roman" w:cs="Times New Roman"/>
          <w:color w:val="000000" w:themeColor="text1"/>
        </w:rPr>
        <w:t>.</w:t>
      </w:r>
      <w:r w:rsidR="007649F4" w:rsidRPr="003D7C19">
        <w:rPr>
          <w:rFonts w:ascii="Times New Roman" w:eastAsia="Times New Roman" w:hAnsi="Times New Roman" w:cs="Times New Roman"/>
          <w:color w:val="000000" w:themeColor="text1"/>
        </w:rPr>
        <w:tab/>
      </w:r>
    </w:p>
    <w:p w14:paraId="1F0DAABE" w14:textId="77777777" w:rsidR="00901806" w:rsidRPr="003D7C19" w:rsidRDefault="00D917E9"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7649F4" w:rsidRPr="003D7C19">
        <w:rPr>
          <w:rFonts w:ascii="Times New Roman" w:eastAsia="Times New Roman" w:hAnsi="Times New Roman" w:cs="Times New Roman"/>
          <w:color w:val="000000" w:themeColor="text1"/>
        </w:rPr>
        <w:t>•</w:t>
      </w:r>
      <w:r w:rsidR="007649F4" w:rsidRPr="003D7C19">
        <w:rPr>
          <w:rFonts w:ascii="Times New Roman" w:eastAsia="Times New Roman" w:hAnsi="Times New Roman" w:cs="Times New Roman"/>
          <w:color w:val="000000" w:themeColor="text1"/>
        </w:rPr>
        <w:tab/>
      </w:r>
      <w:r w:rsidR="00901806" w:rsidRPr="003D7C19">
        <w:rPr>
          <w:rFonts w:ascii="Times New Roman" w:eastAsia="Times New Roman" w:hAnsi="Times New Roman" w:cs="Times New Roman"/>
          <w:color w:val="000000" w:themeColor="text1"/>
        </w:rPr>
        <w:t xml:space="preserve">Continue to invest prudently in technology and environmentally-friendly infrastructure to support campus </w:t>
      </w:r>
    </w:p>
    <w:p w14:paraId="655FA1F5" w14:textId="77777777" w:rsidR="00901806" w:rsidRPr="003D7C19" w:rsidRDefault="00901806"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priorities while seeking efficiencies in purchasing and within current staffing/time.</w:t>
      </w:r>
      <w:r w:rsidR="007649F4" w:rsidRPr="003D7C19">
        <w:rPr>
          <w:rFonts w:ascii="Times New Roman" w:eastAsia="Times New Roman" w:hAnsi="Times New Roman" w:cs="Times New Roman"/>
          <w:color w:val="000000" w:themeColor="text1"/>
        </w:rPr>
        <w:tab/>
      </w:r>
    </w:p>
    <w:p w14:paraId="589F4167" w14:textId="70E525C9" w:rsidR="006F0CA7" w:rsidRPr="003D7C19" w:rsidRDefault="007649F4"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00DC5EEC" w:rsidRPr="003D7C19">
        <w:rPr>
          <w:rFonts w:ascii="Times New Roman" w:eastAsia="Times New Roman" w:hAnsi="Times New Roman" w:cs="Times New Roman"/>
          <w:color w:val="000000" w:themeColor="text1"/>
        </w:rPr>
        <w:t>•</w:t>
      </w:r>
      <w:r w:rsidR="00DC5EEC" w:rsidRPr="003D7C19">
        <w:rPr>
          <w:rFonts w:ascii="Times New Roman" w:eastAsia="Times New Roman" w:hAnsi="Times New Roman" w:cs="Times New Roman"/>
          <w:color w:val="000000" w:themeColor="text1"/>
        </w:rPr>
        <w:tab/>
      </w:r>
      <w:r w:rsidR="00E64C5C" w:rsidRPr="003D7C19">
        <w:rPr>
          <w:rFonts w:ascii="Times New Roman" w:eastAsia="Times New Roman" w:hAnsi="Times New Roman" w:cs="Times New Roman"/>
          <w:color w:val="000000" w:themeColor="text1"/>
        </w:rPr>
        <w:t xml:space="preserve">Increasingly execute </w:t>
      </w:r>
      <w:r w:rsidR="00DC5EEC" w:rsidRPr="003D7C19">
        <w:rPr>
          <w:rFonts w:ascii="Times New Roman" w:eastAsia="Times New Roman" w:hAnsi="Times New Roman" w:cs="Times New Roman"/>
          <w:color w:val="000000" w:themeColor="text1"/>
        </w:rPr>
        <w:t>environmental sustainability strategies identified in UNK’s sustainability master</w:t>
      </w:r>
      <w:r w:rsidR="00E64C5C" w:rsidRPr="003D7C19">
        <w:rPr>
          <w:rFonts w:ascii="Times New Roman" w:eastAsia="Times New Roman" w:hAnsi="Times New Roman" w:cs="Times New Roman"/>
          <w:color w:val="000000" w:themeColor="text1"/>
        </w:rPr>
        <w:t xml:space="preserve"> </w:t>
      </w:r>
      <w:r w:rsidR="00DC5EEC" w:rsidRPr="003D7C19">
        <w:rPr>
          <w:rFonts w:ascii="Times New Roman" w:eastAsia="Times New Roman" w:hAnsi="Times New Roman" w:cs="Times New Roman"/>
          <w:color w:val="000000" w:themeColor="text1"/>
        </w:rPr>
        <w:t xml:space="preserve">plan. </w:t>
      </w:r>
    </w:p>
    <w:p w14:paraId="788EC5DC" w14:textId="77777777" w:rsidR="007062A8" w:rsidRDefault="00901806"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Pr="00896D53">
        <w:rPr>
          <w:rFonts w:ascii="Times New Roman" w:eastAsia="Times New Roman" w:hAnsi="Times New Roman" w:cs="Times New Roman"/>
          <w:strike/>
          <w:color w:val="FF0000"/>
        </w:rPr>
        <w:t>Form a</w:t>
      </w:r>
      <w:r w:rsidRPr="00896D53">
        <w:rPr>
          <w:rFonts w:ascii="Times New Roman" w:eastAsia="Times New Roman" w:hAnsi="Times New Roman" w:cs="Times New Roman"/>
          <w:color w:val="FF0000"/>
        </w:rPr>
        <w:t xml:space="preserve"> </w:t>
      </w:r>
      <w:r w:rsidR="007062A8" w:rsidRPr="00C202E9">
        <w:rPr>
          <w:rFonts w:ascii="Times New Roman" w:eastAsia="Times New Roman" w:hAnsi="Times New Roman" w:cs="Times New Roman"/>
          <w:color w:val="FF0000"/>
        </w:rPr>
        <w:t xml:space="preserve">Continue convening </w:t>
      </w:r>
      <w:r w:rsidRPr="003D7C19">
        <w:rPr>
          <w:rFonts w:ascii="Times New Roman" w:eastAsia="Times New Roman" w:hAnsi="Times New Roman" w:cs="Times New Roman"/>
          <w:color w:val="000000" w:themeColor="text1"/>
        </w:rPr>
        <w:t xml:space="preserve">Budget Advisory, with representation across campus units, to provide input relative </w:t>
      </w:r>
    </w:p>
    <w:p w14:paraId="38C2547E" w14:textId="495436A6" w:rsidR="00901806" w:rsidRPr="003D7C19" w:rsidRDefault="007062A8" w:rsidP="007062A8">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901806" w:rsidRPr="003D7C19">
        <w:rPr>
          <w:rFonts w:ascii="Times New Roman" w:eastAsia="Times New Roman" w:hAnsi="Times New Roman" w:cs="Times New Roman"/>
          <w:color w:val="000000" w:themeColor="text1"/>
        </w:rPr>
        <w:t>to resource allocation and administration.</w:t>
      </w:r>
    </w:p>
    <w:p w14:paraId="34F9394F" w14:textId="3C3775F1" w:rsidR="006F0CA7" w:rsidRPr="003D7C19" w:rsidRDefault="00D917E9" w:rsidP="00AA677C">
      <w:pPr>
        <w:tabs>
          <w:tab w:val="left" w:pos="45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4C</w:t>
      </w:r>
      <w:r w:rsidR="000155D8" w:rsidRPr="003D7C19">
        <w:rPr>
          <w:rFonts w:ascii="Times New Roman" w:eastAsia="Times New Roman" w:hAnsi="Times New Roman" w:cs="Times New Roman"/>
          <w:color w:val="000000" w:themeColor="text1"/>
        </w:rPr>
        <w:t>.</w:t>
      </w:r>
      <w:r w:rsidR="000155D8" w:rsidRPr="003D7C19">
        <w:rPr>
          <w:rFonts w:ascii="Times New Roman" w:eastAsia="Times New Roman" w:hAnsi="Times New Roman" w:cs="Times New Roman"/>
          <w:color w:val="000000" w:themeColor="text1"/>
        </w:rPr>
        <w:tab/>
      </w:r>
      <w:r w:rsidR="006F0CA7" w:rsidRPr="003D7C19">
        <w:rPr>
          <w:rFonts w:ascii="Times New Roman" w:eastAsia="Times New Roman" w:hAnsi="Times New Roman" w:cs="Times New Roman"/>
          <w:color w:val="000000" w:themeColor="text1"/>
        </w:rPr>
        <w:t>Enhance UNK</w:t>
      </w:r>
      <w:r w:rsidR="001E1E60" w:rsidRPr="003D7C19">
        <w:rPr>
          <w:rFonts w:ascii="Times New Roman" w:eastAsia="Times New Roman" w:hAnsi="Times New Roman" w:cs="Times New Roman"/>
          <w:color w:val="000000" w:themeColor="text1"/>
        </w:rPr>
        <w:t xml:space="preserve">’s brand and reputational identity </w:t>
      </w:r>
      <w:r w:rsidR="006F0CA7" w:rsidRPr="003D7C19">
        <w:rPr>
          <w:rFonts w:ascii="Times New Roman" w:eastAsia="Times New Roman" w:hAnsi="Times New Roman" w:cs="Times New Roman"/>
          <w:color w:val="000000" w:themeColor="text1"/>
        </w:rPr>
        <w:t>across the state, region, and nation.</w:t>
      </w:r>
    </w:p>
    <w:p w14:paraId="680F578B" w14:textId="6FF1417E" w:rsidR="001E1E60" w:rsidRPr="003D7C19" w:rsidRDefault="001E1E60"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DC5EEC" w:rsidRPr="003D7C19">
        <w:rPr>
          <w:rFonts w:ascii="Times New Roman" w:eastAsia="Times New Roman" w:hAnsi="Times New Roman" w:cs="Times New Roman"/>
          <w:color w:val="000000" w:themeColor="text1"/>
        </w:rPr>
        <w:t>Operationalize plans for</w:t>
      </w:r>
      <w:r w:rsidRPr="003D7C19">
        <w:rPr>
          <w:rFonts w:ascii="Times New Roman" w:eastAsia="Times New Roman" w:hAnsi="Times New Roman" w:cs="Times New Roman"/>
          <w:color w:val="000000" w:themeColor="text1"/>
        </w:rPr>
        <w:t xml:space="preserve"> integrated marketing/branding</w:t>
      </w:r>
      <w:r w:rsidR="00DC5EEC" w:rsidRPr="003D7C19">
        <w:rPr>
          <w:rFonts w:ascii="Times New Roman" w:eastAsia="Times New Roman" w:hAnsi="Times New Roman" w:cs="Times New Roman"/>
          <w:color w:val="000000" w:themeColor="text1"/>
        </w:rPr>
        <w:t>/communications, unique to UNK while</w:t>
      </w:r>
      <w:r w:rsidRPr="003D7C19">
        <w:rPr>
          <w:rFonts w:ascii="Times New Roman" w:eastAsia="Times New Roman" w:hAnsi="Times New Roman" w:cs="Times New Roman"/>
          <w:color w:val="000000" w:themeColor="text1"/>
        </w:rPr>
        <w:t xml:space="preserve"> </w:t>
      </w:r>
    </w:p>
    <w:p w14:paraId="411BD29F" w14:textId="77777777" w:rsidR="00CA3A7F" w:rsidRPr="003D7C19" w:rsidRDefault="001E1E60" w:rsidP="00CA3A7F">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complimentary to the NU “One University Four Campuses</w:t>
      </w:r>
      <w:r w:rsidR="009C368E"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 xml:space="preserve"> theme</w:t>
      </w:r>
      <w:r w:rsidR="00DC5EEC" w:rsidRPr="003D7C19">
        <w:rPr>
          <w:rFonts w:ascii="Times New Roman" w:eastAsia="Times New Roman" w:hAnsi="Times New Roman" w:cs="Times New Roman"/>
          <w:color w:val="000000" w:themeColor="text1"/>
        </w:rPr>
        <w:t>,</w:t>
      </w:r>
      <w:r w:rsidRPr="003D7C19">
        <w:rPr>
          <w:rFonts w:ascii="Times New Roman" w:eastAsia="Times New Roman" w:hAnsi="Times New Roman" w:cs="Times New Roman"/>
          <w:color w:val="000000" w:themeColor="text1"/>
        </w:rPr>
        <w:t xml:space="preserve"> to </w:t>
      </w:r>
      <w:r w:rsidR="00CA3A7F" w:rsidRPr="003D7C19">
        <w:rPr>
          <w:rFonts w:ascii="Times New Roman" w:eastAsia="Times New Roman" w:hAnsi="Times New Roman" w:cs="Times New Roman"/>
          <w:color w:val="000000" w:themeColor="text1"/>
        </w:rPr>
        <w:t xml:space="preserve">tell our University’s </w:t>
      </w:r>
      <w:r w:rsidRPr="003D7C19">
        <w:rPr>
          <w:rFonts w:ascii="Times New Roman" w:eastAsia="Times New Roman" w:hAnsi="Times New Roman" w:cs="Times New Roman"/>
          <w:color w:val="000000" w:themeColor="text1"/>
        </w:rPr>
        <w:t xml:space="preserve">story and </w:t>
      </w:r>
    </w:p>
    <w:p w14:paraId="2F9E51BA" w14:textId="3E68B33E" w:rsidR="001E1E60" w:rsidRPr="003D7C19" w:rsidRDefault="00CA3A7F" w:rsidP="00CA3A7F">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1E1E60" w:rsidRPr="003D7C19">
        <w:rPr>
          <w:rFonts w:ascii="Times New Roman" w:eastAsia="Times New Roman" w:hAnsi="Times New Roman" w:cs="Times New Roman"/>
          <w:color w:val="000000" w:themeColor="text1"/>
        </w:rPr>
        <w:t xml:space="preserve">aggressively promote </w:t>
      </w:r>
      <w:r w:rsidR="00EA7A20" w:rsidRPr="003D7C19">
        <w:rPr>
          <w:rFonts w:ascii="Times New Roman" w:eastAsia="Times New Roman" w:hAnsi="Times New Roman" w:cs="Times New Roman"/>
          <w:color w:val="000000" w:themeColor="text1"/>
        </w:rPr>
        <w:t>the strategic priorities</w:t>
      </w:r>
      <w:r w:rsidR="001E1E60" w:rsidRPr="003D7C19">
        <w:rPr>
          <w:rFonts w:ascii="Times New Roman" w:eastAsia="Times New Roman" w:hAnsi="Times New Roman" w:cs="Times New Roman"/>
          <w:color w:val="000000" w:themeColor="text1"/>
        </w:rPr>
        <w:t xml:space="preserve"> outlined in this document.</w:t>
      </w:r>
    </w:p>
    <w:p w14:paraId="3D2DD9F9" w14:textId="77777777" w:rsidR="00EA7A20" w:rsidRPr="003D7C19" w:rsidRDefault="001E1E60"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r>
      <w:r w:rsidR="00EA7A20" w:rsidRPr="003D7C19">
        <w:rPr>
          <w:rFonts w:ascii="Times New Roman" w:eastAsia="Times New Roman" w:hAnsi="Times New Roman" w:cs="Times New Roman"/>
          <w:color w:val="000000" w:themeColor="text1"/>
        </w:rPr>
        <w:t>I</w:t>
      </w:r>
      <w:r w:rsidR="00D917E9" w:rsidRPr="003D7C19">
        <w:rPr>
          <w:rFonts w:ascii="Times New Roman" w:eastAsia="Times New Roman" w:hAnsi="Times New Roman" w:cs="Times New Roman"/>
          <w:color w:val="000000" w:themeColor="text1"/>
        </w:rPr>
        <w:t xml:space="preserve">dentify and pursue mutually beneficial collaborations with </w:t>
      </w:r>
      <w:r w:rsidRPr="003D7C19">
        <w:rPr>
          <w:rFonts w:ascii="Times New Roman" w:eastAsia="Times New Roman" w:hAnsi="Times New Roman" w:cs="Times New Roman"/>
          <w:color w:val="000000" w:themeColor="text1"/>
        </w:rPr>
        <w:t xml:space="preserve">the City of Kearney and Buffalo </w:t>
      </w:r>
      <w:r w:rsidR="00D917E9" w:rsidRPr="003D7C19">
        <w:rPr>
          <w:rFonts w:ascii="Times New Roman" w:eastAsia="Times New Roman" w:hAnsi="Times New Roman" w:cs="Times New Roman"/>
          <w:color w:val="000000" w:themeColor="text1"/>
        </w:rPr>
        <w:t xml:space="preserve">County, regional </w:t>
      </w:r>
    </w:p>
    <w:p w14:paraId="43AF4227" w14:textId="77777777" w:rsidR="00D77604" w:rsidRPr="003D7C19" w:rsidRDefault="00EA7A20"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D917E9" w:rsidRPr="003D7C19">
        <w:rPr>
          <w:rFonts w:ascii="Times New Roman" w:eastAsia="Times New Roman" w:hAnsi="Times New Roman" w:cs="Times New Roman"/>
          <w:color w:val="000000" w:themeColor="text1"/>
        </w:rPr>
        <w:t>businesses and stakeholders</w:t>
      </w:r>
      <w:r w:rsidR="00DC5EEC" w:rsidRPr="003D7C19">
        <w:rPr>
          <w:rFonts w:ascii="Times New Roman" w:eastAsia="Times New Roman" w:hAnsi="Times New Roman" w:cs="Times New Roman"/>
          <w:color w:val="000000" w:themeColor="text1"/>
        </w:rPr>
        <w:t>, and other specific</w:t>
      </w:r>
      <w:r w:rsidR="00D917E9" w:rsidRPr="003D7C19">
        <w:rPr>
          <w:rFonts w:ascii="Times New Roman" w:eastAsia="Times New Roman" w:hAnsi="Times New Roman" w:cs="Times New Roman"/>
          <w:color w:val="000000" w:themeColor="text1"/>
        </w:rPr>
        <w:t xml:space="preserve"> area communities (such as Lexington and Grand Island) to work </w:t>
      </w:r>
    </w:p>
    <w:p w14:paraId="7E853A69" w14:textId="4A6C70B4" w:rsidR="0088446D" w:rsidRPr="003D7C19" w:rsidRDefault="00D77604"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D917E9" w:rsidRPr="003D7C19">
        <w:rPr>
          <w:rFonts w:ascii="Times New Roman" w:eastAsia="Times New Roman" w:hAnsi="Times New Roman" w:cs="Times New Roman"/>
          <w:color w:val="000000" w:themeColor="text1"/>
        </w:rPr>
        <w:t xml:space="preserve">together to solve community </w:t>
      </w:r>
      <w:r w:rsidR="002E1810" w:rsidRPr="003D7C19">
        <w:rPr>
          <w:rFonts w:ascii="Times New Roman" w:eastAsia="Times New Roman" w:hAnsi="Times New Roman" w:cs="Times New Roman"/>
          <w:color w:val="000000" w:themeColor="text1"/>
        </w:rPr>
        <w:t xml:space="preserve">academic </w:t>
      </w:r>
      <w:r w:rsidR="00D917E9" w:rsidRPr="003D7C19">
        <w:rPr>
          <w:rFonts w:ascii="Times New Roman" w:eastAsia="Times New Roman" w:hAnsi="Times New Roman" w:cs="Times New Roman"/>
          <w:color w:val="000000" w:themeColor="text1"/>
        </w:rPr>
        <w:t>and business challenges.</w:t>
      </w:r>
    </w:p>
    <w:p w14:paraId="595EE815" w14:textId="77777777" w:rsidR="00D77604" w:rsidRPr="003D7C19" w:rsidRDefault="001E1E60"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 xml:space="preserve">Capitalize on </w:t>
      </w:r>
      <w:r w:rsidR="0001165E" w:rsidRPr="003D7C19">
        <w:rPr>
          <w:rFonts w:ascii="Times New Roman" w:eastAsia="Times New Roman" w:hAnsi="Times New Roman" w:cs="Times New Roman"/>
          <w:color w:val="000000" w:themeColor="text1"/>
        </w:rPr>
        <w:t>unprecedented opportunities provided by the development of Un</w:t>
      </w:r>
      <w:r w:rsidR="00D77604" w:rsidRPr="003D7C19">
        <w:rPr>
          <w:rFonts w:ascii="Times New Roman" w:eastAsia="Times New Roman" w:hAnsi="Times New Roman" w:cs="Times New Roman"/>
          <w:color w:val="000000" w:themeColor="text1"/>
        </w:rPr>
        <w:t>iversity Village to pursue</w:t>
      </w:r>
      <w:r w:rsidR="0001165E" w:rsidRPr="003D7C19">
        <w:rPr>
          <w:rFonts w:ascii="Times New Roman" w:eastAsia="Times New Roman" w:hAnsi="Times New Roman" w:cs="Times New Roman"/>
          <w:color w:val="000000" w:themeColor="text1"/>
        </w:rPr>
        <w:t xml:space="preserve"> new </w:t>
      </w:r>
    </w:p>
    <w:p w14:paraId="14EB1EDE" w14:textId="25FFAB54" w:rsidR="0001165E" w:rsidRPr="003D7C19" w:rsidRDefault="00D77604" w:rsidP="00AA677C">
      <w:pPr>
        <w:tabs>
          <w:tab w:val="left" w:pos="450"/>
          <w:tab w:val="left" w:pos="630"/>
          <w:tab w:val="left" w:pos="990"/>
        </w:tabs>
        <w:spacing w:before="20" w:after="0" w:line="36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01165E" w:rsidRPr="003D7C19">
        <w:rPr>
          <w:rFonts w:ascii="Times New Roman" w:eastAsia="Times New Roman" w:hAnsi="Times New Roman" w:cs="Times New Roman"/>
          <w:color w:val="000000" w:themeColor="text1"/>
        </w:rPr>
        <w:t>ventures and partne</w:t>
      </w:r>
      <w:r w:rsidRPr="003D7C19">
        <w:rPr>
          <w:rFonts w:ascii="Times New Roman" w:eastAsia="Times New Roman" w:hAnsi="Times New Roman" w:cs="Times New Roman"/>
          <w:color w:val="000000" w:themeColor="text1"/>
        </w:rPr>
        <w:t xml:space="preserve">rships—public/private, academic/community, retail, office, residential, and </w:t>
      </w:r>
      <w:r w:rsidR="0001165E" w:rsidRPr="003D7C19">
        <w:rPr>
          <w:rFonts w:ascii="Times New Roman" w:eastAsia="Times New Roman" w:hAnsi="Times New Roman" w:cs="Times New Roman"/>
          <w:color w:val="000000" w:themeColor="text1"/>
        </w:rPr>
        <w:t xml:space="preserve">recreational. </w:t>
      </w:r>
    </w:p>
    <w:p w14:paraId="762E707E" w14:textId="77777777" w:rsidR="00D77604" w:rsidRPr="003D7C19" w:rsidRDefault="00D77604"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t>•</w:t>
      </w:r>
      <w:r w:rsidRPr="003D7C19">
        <w:rPr>
          <w:rFonts w:ascii="Times New Roman" w:eastAsia="Times New Roman" w:hAnsi="Times New Roman" w:cs="Times New Roman"/>
          <w:color w:val="000000" w:themeColor="text1"/>
        </w:rPr>
        <w:tab/>
        <w:t>Build on increasingly successful alumni engagement initiatives and tracking of graduates to d</w:t>
      </w:r>
      <w:r w:rsidR="0007690C" w:rsidRPr="003D7C19">
        <w:rPr>
          <w:rFonts w:ascii="Times New Roman" w:eastAsia="Times New Roman" w:hAnsi="Times New Roman" w:cs="Times New Roman"/>
          <w:color w:val="000000" w:themeColor="text1"/>
        </w:rPr>
        <w:t xml:space="preserve">eepen alumni </w:t>
      </w:r>
    </w:p>
    <w:p w14:paraId="1067D7A8" w14:textId="77777777" w:rsidR="00D77604" w:rsidRPr="003D7C19" w:rsidRDefault="00D77604"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r>
      <w:r w:rsidR="0007690C" w:rsidRPr="003D7C19">
        <w:rPr>
          <w:rFonts w:ascii="Times New Roman" w:eastAsia="Times New Roman" w:hAnsi="Times New Roman" w:cs="Times New Roman"/>
          <w:color w:val="000000" w:themeColor="text1"/>
        </w:rPr>
        <w:t xml:space="preserve">affinity and </w:t>
      </w:r>
      <w:r w:rsidRPr="003D7C19">
        <w:rPr>
          <w:rFonts w:ascii="Times New Roman" w:eastAsia="Times New Roman" w:hAnsi="Times New Roman" w:cs="Times New Roman"/>
          <w:color w:val="000000" w:themeColor="text1"/>
        </w:rPr>
        <w:t xml:space="preserve">engagement with campus </w:t>
      </w:r>
      <w:r w:rsidR="0007690C" w:rsidRPr="003D7C19">
        <w:rPr>
          <w:rFonts w:ascii="Times New Roman" w:eastAsia="Times New Roman" w:hAnsi="Times New Roman" w:cs="Times New Roman"/>
          <w:color w:val="000000" w:themeColor="text1"/>
        </w:rPr>
        <w:t xml:space="preserve">to enhance </w:t>
      </w:r>
      <w:r w:rsidRPr="003D7C19">
        <w:rPr>
          <w:rFonts w:ascii="Times New Roman" w:eastAsia="Times New Roman" w:hAnsi="Times New Roman" w:cs="Times New Roman"/>
          <w:color w:val="000000" w:themeColor="text1"/>
        </w:rPr>
        <w:t xml:space="preserve">recruiting, </w:t>
      </w:r>
      <w:r w:rsidR="0007690C" w:rsidRPr="003D7C19">
        <w:rPr>
          <w:rFonts w:ascii="Times New Roman" w:eastAsia="Times New Roman" w:hAnsi="Times New Roman" w:cs="Times New Roman"/>
          <w:color w:val="000000" w:themeColor="text1"/>
        </w:rPr>
        <w:t>fundraising</w:t>
      </w:r>
      <w:r w:rsidRPr="003D7C19">
        <w:rPr>
          <w:rFonts w:ascii="Times New Roman" w:eastAsia="Times New Roman" w:hAnsi="Times New Roman" w:cs="Times New Roman"/>
          <w:color w:val="000000" w:themeColor="text1"/>
        </w:rPr>
        <w:t xml:space="preserve">, and experiential learning and </w:t>
      </w:r>
    </w:p>
    <w:p w14:paraId="0E697651" w14:textId="0306A231" w:rsidR="00FA46E6" w:rsidRPr="003D7C19" w:rsidRDefault="00D77604" w:rsidP="00183ED6">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r w:rsidRPr="003D7C19">
        <w:rPr>
          <w:rFonts w:ascii="Times New Roman" w:eastAsia="Times New Roman" w:hAnsi="Times New Roman" w:cs="Times New Roman"/>
          <w:color w:val="000000" w:themeColor="text1"/>
        </w:rPr>
        <w:tab/>
      </w:r>
      <w:r w:rsidRPr="003D7C19">
        <w:rPr>
          <w:rFonts w:ascii="Times New Roman" w:eastAsia="Times New Roman" w:hAnsi="Times New Roman" w:cs="Times New Roman"/>
          <w:color w:val="000000" w:themeColor="text1"/>
        </w:rPr>
        <w:tab/>
        <w:t>internship opportunities</w:t>
      </w:r>
      <w:r w:rsidR="0007690C" w:rsidRPr="003D7C19">
        <w:rPr>
          <w:rFonts w:ascii="Times New Roman" w:eastAsia="Times New Roman" w:hAnsi="Times New Roman" w:cs="Times New Roman"/>
          <w:color w:val="000000" w:themeColor="text1"/>
        </w:rPr>
        <w:t xml:space="preserve">. </w:t>
      </w:r>
    </w:p>
    <w:p w14:paraId="3088DB03" w14:textId="77777777" w:rsidR="00183ED6" w:rsidRPr="003D7C19" w:rsidRDefault="00183ED6" w:rsidP="00183ED6">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p>
    <w:p w14:paraId="67F190E4" w14:textId="77777777" w:rsidR="00251FE3" w:rsidRPr="003D7C19" w:rsidRDefault="00251FE3" w:rsidP="00AA677C">
      <w:pPr>
        <w:tabs>
          <w:tab w:val="left" w:pos="450"/>
          <w:tab w:val="left" w:pos="630"/>
          <w:tab w:val="left" w:pos="990"/>
        </w:tabs>
        <w:spacing w:before="20" w:after="0" w:line="240" w:lineRule="auto"/>
        <w:contextualSpacing/>
        <w:rPr>
          <w:rFonts w:ascii="Times New Roman" w:eastAsia="Times New Roman" w:hAnsi="Times New Roman" w:cs="Times New Roman"/>
          <w:color w:val="000000" w:themeColor="text1"/>
        </w:rPr>
      </w:pPr>
    </w:p>
    <w:p w14:paraId="75528B37" w14:textId="1ACB21ED" w:rsidR="00A37AF8" w:rsidRPr="00626F87" w:rsidRDefault="00437801" w:rsidP="00A37AF8">
      <w:pPr>
        <w:tabs>
          <w:tab w:val="left" w:pos="360"/>
        </w:tabs>
        <w:spacing w:line="240" w:lineRule="auto"/>
        <w:contextualSpacing/>
        <w:rPr>
          <w:rFonts w:ascii="Times New Roman" w:hAnsi="Times New Roman" w:cs="Times New Roman"/>
          <w:b/>
          <w:color w:val="000000" w:themeColor="text1"/>
          <w:sz w:val="24"/>
          <w:szCs w:val="24"/>
        </w:rPr>
      </w:pPr>
      <w:r w:rsidRPr="00626F87">
        <w:rPr>
          <w:rFonts w:ascii="Times New Roman" w:hAnsi="Times New Roman" w:cs="Times New Roman"/>
          <w:b/>
          <w:color w:val="000000" w:themeColor="text1"/>
          <w:sz w:val="24"/>
          <w:szCs w:val="24"/>
        </w:rPr>
        <w:t>Stra</w:t>
      </w:r>
      <w:r w:rsidR="00D13C33" w:rsidRPr="00626F87">
        <w:rPr>
          <w:rFonts w:ascii="Times New Roman" w:hAnsi="Times New Roman" w:cs="Times New Roman"/>
          <w:b/>
          <w:color w:val="000000" w:themeColor="text1"/>
          <w:sz w:val="24"/>
          <w:szCs w:val="24"/>
        </w:rPr>
        <w:t>tegic Planning Committee</w:t>
      </w:r>
      <w:r w:rsidR="00626F87">
        <w:rPr>
          <w:rFonts w:ascii="Times New Roman" w:hAnsi="Times New Roman" w:cs="Times New Roman"/>
          <w:b/>
          <w:color w:val="000000" w:themeColor="text1"/>
          <w:sz w:val="24"/>
          <w:szCs w:val="24"/>
        </w:rPr>
        <w:t xml:space="preserve"> (</w:t>
      </w:r>
      <w:r w:rsidR="0089123C" w:rsidRPr="00626F87">
        <w:rPr>
          <w:rFonts w:ascii="Times New Roman" w:hAnsi="Times New Roman" w:cs="Times New Roman"/>
          <w:b/>
          <w:color w:val="000000" w:themeColor="text1"/>
          <w:sz w:val="20"/>
          <w:szCs w:val="20"/>
        </w:rPr>
        <w:t>*began service in 2015   **began service in 2016</w:t>
      </w:r>
      <w:r w:rsidR="00B969DC" w:rsidRPr="00626F87">
        <w:rPr>
          <w:rFonts w:ascii="Times New Roman" w:hAnsi="Times New Roman" w:cs="Times New Roman"/>
          <w:b/>
          <w:color w:val="000000" w:themeColor="text1"/>
          <w:sz w:val="20"/>
          <w:szCs w:val="20"/>
        </w:rPr>
        <w:t xml:space="preserve">   </w:t>
      </w:r>
      <w:r w:rsidR="00B969DC" w:rsidRPr="00626F87">
        <w:rPr>
          <w:rFonts w:ascii="Times New Roman" w:hAnsi="Times New Roman" w:cs="Times New Roman"/>
          <w:b/>
          <w:color w:val="FF0000"/>
          <w:sz w:val="20"/>
          <w:szCs w:val="20"/>
        </w:rPr>
        <w:t>***began service in 2018</w:t>
      </w:r>
      <w:r w:rsidR="00626F87">
        <w:rPr>
          <w:rFonts w:ascii="Times New Roman" w:hAnsi="Times New Roman" w:cs="Times New Roman"/>
          <w:b/>
          <w:color w:val="FF0000"/>
          <w:sz w:val="20"/>
          <w:szCs w:val="20"/>
        </w:rPr>
        <w:t>)</w:t>
      </w:r>
    </w:p>
    <w:p w14:paraId="0F00F00B" w14:textId="1B5F683C" w:rsidR="00251FE3" w:rsidRPr="00626F87" w:rsidRDefault="00251FE3" w:rsidP="00251FE3">
      <w:pPr>
        <w:tabs>
          <w:tab w:val="left" w:pos="360"/>
        </w:tabs>
        <w:spacing w:line="240" w:lineRule="auto"/>
        <w:contextualSpacing/>
        <w:rPr>
          <w:rFonts w:ascii="Times New Roman" w:hAnsi="Times New Roman" w:cs="Times New Roman"/>
          <w:b/>
          <w:color w:val="000000" w:themeColor="text1"/>
          <w:sz w:val="20"/>
          <w:szCs w:val="20"/>
        </w:rPr>
      </w:pPr>
      <w:r w:rsidRPr="00626F87">
        <w:rPr>
          <w:rFonts w:ascii="Times New Roman" w:hAnsi="Times New Roman" w:cs="Times New Roman"/>
          <w:color w:val="000000" w:themeColor="text1"/>
          <w:sz w:val="20"/>
          <w:szCs w:val="20"/>
        </w:rPr>
        <w:t>Douglas Kristensen, Chancellor – Chair</w:t>
      </w:r>
    </w:p>
    <w:p w14:paraId="3205A0DA" w14:textId="779CDFFD"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Peggy </w:t>
      </w:r>
      <w:proofErr w:type="spellStart"/>
      <w:r w:rsidRPr="00626F87">
        <w:rPr>
          <w:rFonts w:ascii="Times New Roman" w:hAnsi="Times New Roman" w:cs="Times New Roman"/>
          <w:color w:val="000000" w:themeColor="text1"/>
          <w:sz w:val="20"/>
          <w:szCs w:val="20"/>
        </w:rPr>
        <w:t>Abels</w:t>
      </w:r>
      <w:proofErr w:type="spellEnd"/>
      <w:r w:rsidRPr="00626F87">
        <w:rPr>
          <w:rFonts w:ascii="Times New Roman" w:hAnsi="Times New Roman" w:cs="Times New Roman"/>
          <w:color w:val="000000" w:themeColor="text1"/>
          <w:sz w:val="20"/>
          <w:szCs w:val="20"/>
        </w:rPr>
        <w:t xml:space="preserve">, Director of </w:t>
      </w:r>
      <w:r w:rsidR="00504194" w:rsidRPr="00626F87">
        <w:rPr>
          <w:rFonts w:ascii="Times New Roman" w:hAnsi="Times New Roman" w:cs="Times New Roman"/>
          <w:color w:val="000000" w:themeColor="text1"/>
          <w:sz w:val="20"/>
          <w:szCs w:val="20"/>
        </w:rPr>
        <w:t>Health Sciences</w:t>
      </w:r>
    </w:p>
    <w:p w14:paraId="1CF89048"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Kelly </w:t>
      </w:r>
      <w:proofErr w:type="spellStart"/>
      <w:r w:rsidRPr="00626F87">
        <w:rPr>
          <w:rFonts w:ascii="Times New Roman" w:hAnsi="Times New Roman" w:cs="Times New Roman"/>
          <w:color w:val="000000" w:themeColor="text1"/>
          <w:sz w:val="20"/>
          <w:szCs w:val="20"/>
        </w:rPr>
        <w:t>Bartling</w:t>
      </w:r>
      <w:proofErr w:type="spellEnd"/>
      <w:r w:rsidRPr="00626F87">
        <w:rPr>
          <w:rFonts w:ascii="Times New Roman" w:hAnsi="Times New Roman" w:cs="Times New Roman"/>
          <w:color w:val="000000" w:themeColor="text1"/>
          <w:sz w:val="20"/>
          <w:szCs w:val="20"/>
        </w:rPr>
        <w:t>, Assistant Vice Chancellor for Communications and Community Relations</w:t>
      </w:r>
    </w:p>
    <w:p w14:paraId="06C3DFC5"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Charles </w:t>
      </w:r>
      <w:proofErr w:type="spellStart"/>
      <w:r w:rsidRPr="00626F87">
        <w:rPr>
          <w:rFonts w:ascii="Times New Roman" w:hAnsi="Times New Roman" w:cs="Times New Roman"/>
          <w:color w:val="000000" w:themeColor="text1"/>
          <w:sz w:val="20"/>
          <w:szCs w:val="20"/>
        </w:rPr>
        <w:t>Bicak</w:t>
      </w:r>
      <w:proofErr w:type="spellEnd"/>
      <w:r w:rsidRPr="00626F87">
        <w:rPr>
          <w:rFonts w:ascii="Times New Roman" w:hAnsi="Times New Roman" w:cs="Times New Roman"/>
          <w:color w:val="000000" w:themeColor="text1"/>
          <w:sz w:val="20"/>
          <w:szCs w:val="20"/>
        </w:rPr>
        <w:t>, Senior Vice Chancellor for Academic and Student Affairs</w:t>
      </w:r>
    </w:p>
    <w:p w14:paraId="6C6DC318" w14:textId="523A313A" w:rsidR="00CF679F" w:rsidRPr="00626F87" w:rsidRDefault="00CF679F"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Matt Bice, Exercise Science (COE)*</w:t>
      </w:r>
    </w:p>
    <w:p w14:paraId="08CFB49D"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Kim Carlson, Department of Biology (NSS)/Faculty Senate Rep</w:t>
      </w:r>
    </w:p>
    <w:p w14:paraId="2350A0D6" w14:textId="6FFD5786"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lastRenderedPageBreak/>
        <w:t xml:space="preserve">Stacy </w:t>
      </w:r>
      <w:proofErr w:type="spellStart"/>
      <w:r w:rsidRPr="00626F87">
        <w:rPr>
          <w:rFonts w:ascii="Times New Roman" w:hAnsi="Times New Roman" w:cs="Times New Roman"/>
          <w:color w:val="000000" w:themeColor="text1"/>
          <w:sz w:val="20"/>
          <w:szCs w:val="20"/>
        </w:rPr>
        <w:t>Darveau</w:t>
      </w:r>
      <w:proofErr w:type="spellEnd"/>
      <w:r w:rsidRPr="00626F87">
        <w:rPr>
          <w:rFonts w:ascii="Times New Roman" w:hAnsi="Times New Roman" w:cs="Times New Roman"/>
          <w:color w:val="000000" w:themeColor="text1"/>
          <w:sz w:val="20"/>
          <w:szCs w:val="20"/>
        </w:rPr>
        <w:t xml:space="preserve">, Administrative Associate </w:t>
      </w:r>
      <w:r w:rsidR="00912F33" w:rsidRPr="00626F87">
        <w:rPr>
          <w:rFonts w:ascii="Times New Roman" w:hAnsi="Times New Roman" w:cs="Times New Roman"/>
          <w:color w:val="000000" w:themeColor="text1"/>
          <w:sz w:val="20"/>
          <w:szCs w:val="20"/>
        </w:rPr>
        <w:t>(CB</w:t>
      </w:r>
      <w:r w:rsidRPr="00626F87">
        <w:rPr>
          <w:rFonts w:ascii="Times New Roman" w:hAnsi="Times New Roman" w:cs="Times New Roman"/>
          <w:color w:val="000000" w:themeColor="text1"/>
          <w:sz w:val="20"/>
          <w:szCs w:val="20"/>
        </w:rPr>
        <w:t>T)</w:t>
      </w:r>
    </w:p>
    <w:p w14:paraId="6736F540"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Mark Ellis, Department of History (NSS)</w:t>
      </w:r>
    </w:p>
    <w:p w14:paraId="426B8B57" w14:textId="7AF03056"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Brenda </w:t>
      </w:r>
      <w:proofErr w:type="spellStart"/>
      <w:r w:rsidRPr="00626F87">
        <w:rPr>
          <w:rFonts w:ascii="Times New Roman" w:hAnsi="Times New Roman" w:cs="Times New Roman"/>
          <w:color w:val="000000" w:themeColor="text1"/>
          <w:sz w:val="20"/>
          <w:szCs w:val="20"/>
        </w:rPr>
        <w:t>Eschenbrenner</w:t>
      </w:r>
      <w:proofErr w:type="spellEnd"/>
      <w:r w:rsidRPr="00626F87">
        <w:rPr>
          <w:rFonts w:ascii="Times New Roman" w:hAnsi="Times New Roman" w:cs="Times New Roman"/>
          <w:color w:val="000000" w:themeColor="text1"/>
          <w:sz w:val="20"/>
          <w:szCs w:val="20"/>
        </w:rPr>
        <w:t>, Department of Accounting and Finance (CB</w:t>
      </w:r>
      <w:r w:rsidR="00892EA9" w:rsidRPr="00626F87">
        <w:rPr>
          <w:rFonts w:ascii="Times New Roman" w:hAnsi="Times New Roman" w:cs="Times New Roman"/>
          <w:color w:val="000000" w:themeColor="text1"/>
          <w:sz w:val="20"/>
          <w:szCs w:val="20"/>
        </w:rPr>
        <w:t>T)</w:t>
      </w:r>
      <w:r w:rsidRPr="00626F87">
        <w:rPr>
          <w:rFonts w:ascii="Times New Roman" w:hAnsi="Times New Roman" w:cs="Times New Roman"/>
          <w:color w:val="000000" w:themeColor="text1"/>
          <w:sz w:val="20"/>
          <w:szCs w:val="20"/>
        </w:rPr>
        <w:t>/Faculty Senate Rep</w:t>
      </w:r>
    </w:p>
    <w:p w14:paraId="6B7B4BE0" w14:textId="4EAFFEBC" w:rsidR="00B969DC" w:rsidRPr="00626F87" w:rsidRDefault="00B969DC" w:rsidP="00251FE3">
      <w:pPr>
        <w:tabs>
          <w:tab w:val="left" w:pos="360"/>
        </w:tabs>
        <w:spacing w:line="240" w:lineRule="auto"/>
        <w:contextualSpacing/>
        <w:rPr>
          <w:rFonts w:ascii="Times New Roman" w:hAnsi="Times New Roman" w:cs="Times New Roman"/>
          <w:color w:val="FF0000"/>
          <w:sz w:val="20"/>
          <w:szCs w:val="20"/>
        </w:rPr>
      </w:pPr>
      <w:r w:rsidRPr="00626F87">
        <w:rPr>
          <w:rFonts w:ascii="Times New Roman" w:hAnsi="Times New Roman" w:cs="Times New Roman"/>
          <w:color w:val="FF0000"/>
          <w:sz w:val="20"/>
          <w:szCs w:val="20"/>
        </w:rPr>
        <w:t>Sheryl Feinstein, Dean, College of Education***</w:t>
      </w:r>
    </w:p>
    <w:p w14:paraId="0C468117"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Gilbert </w:t>
      </w:r>
      <w:proofErr w:type="spellStart"/>
      <w:r w:rsidRPr="00626F87">
        <w:rPr>
          <w:rFonts w:ascii="Times New Roman" w:hAnsi="Times New Roman" w:cs="Times New Roman"/>
          <w:color w:val="000000" w:themeColor="text1"/>
          <w:sz w:val="20"/>
          <w:szCs w:val="20"/>
        </w:rPr>
        <w:t>Hinga</w:t>
      </w:r>
      <w:proofErr w:type="spellEnd"/>
      <w:r w:rsidRPr="00626F87">
        <w:rPr>
          <w:rFonts w:ascii="Times New Roman" w:hAnsi="Times New Roman" w:cs="Times New Roman"/>
          <w:color w:val="000000" w:themeColor="text1"/>
          <w:sz w:val="20"/>
          <w:szCs w:val="20"/>
        </w:rPr>
        <w:t>, Interim Dean for Division of Student Affairs</w:t>
      </w:r>
    </w:p>
    <w:p w14:paraId="5EA1C15D" w14:textId="50CC4E75" w:rsidR="00B969DC" w:rsidRPr="00626F87" w:rsidRDefault="00B969DC"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FF0000"/>
          <w:sz w:val="20"/>
          <w:szCs w:val="20"/>
        </w:rPr>
        <w:t xml:space="preserve">Logan </w:t>
      </w:r>
      <w:proofErr w:type="spellStart"/>
      <w:r w:rsidRPr="00626F87">
        <w:rPr>
          <w:rFonts w:ascii="Times New Roman" w:hAnsi="Times New Roman" w:cs="Times New Roman"/>
          <w:color w:val="FF0000"/>
          <w:sz w:val="20"/>
          <w:szCs w:val="20"/>
        </w:rPr>
        <w:t>Krejdl</w:t>
      </w:r>
      <w:proofErr w:type="spellEnd"/>
      <w:r w:rsidRPr="00626F87">
        <w:rPr>
          <w:rFonts w:ascii="Times New Roman" w:hAnsi="Times New Roman" w:cs="Times New Roman"/>
          <w:color w:val="000000" w:themeColor="text1"/>
          <w:sz w:val="20"/>
          <w:szCs w:val="20"/>
        </w:rPr>
        <w:t>, Student Regen</w:t>
      </w:r>
      <w:r w:rsidRPr="00626F87">
        <w:rPr>
          <w:rFonts w:ascii="Times New Roman" w:hAnsi="Times New Roman" w:cs="Times New Roman"/>
          <w:color w:val="FF0000"/>
          <w:sz w:val="20"/>
          <w:szCs w:val="20"/>
        </w:rPr>
        <w:t>t***</w:t>
      </w:r>
    </w:p>
    <w:p w14:paraId="7F184586" w14:textId="77777777" w:rsidR="00251FE3" w:rsidRPr="00626F87" w:rsidRDefault="00251FE3" w:rsidP="00251FE3">
      <w:pPr>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Dusty Newton, Director of Admissions/Staff Senate Rep</w:t>
      </w:r>
    </w:p>
    <w:p w14:paraId="61302E7F" w14:textId="6F20695D" w:rsidR="00251FE3" w:rsidRPr="00626F87" w:rsidRDefault="002C0E81"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Jane Petersen, ITS Director Academic Services</w:t>
      </w:r>
    </w:p>
    <w:p w14:paraId="1074B20E"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Paul </w:t>
      </w:r>
      <w:proofErr w:type="spellStart"/>
      <w:r w:rsidRPr="00626F87">
        <w:rPr>
          <w:rFonts w:ascii="Times New Roman" w:hAnsi="Times New Roman" w:cs="Times New Roman"/>
          <w:color w:val="000000" w:themeColor="text1"/>
          <w:sz w:val="20"/>
          <w:szCs w:val="20"/>
        </w:rPr>
        <w:t>Plinske</w:t>
      </w:r>
      <w:proofErr w:type="spellEnd"/>
      <w:r w:rsidRPr="00626F87">
        <w:rPr>
          <w:rFonts w:ascii="Times New Roman" w:hAnsi="Times New Roman" w:cs="Times New Roman"/>
          <w:color w:val="000000" w:themeColor="text1"/>
          <w:sz w:val="20"/>
          <w:szCs w:val="20"/>
        </w:rPr>
        <w:t>, Director of Intercollegiate Athletics</w:t>
      </w:r>
    </w:p>
    <w:p w14:paraId="02D1641E" w14:textId="77777777" w:rsidR="00251FE3" w:rsidRPr="00626F87" w:rsidRDefault="00251FE3" w:rsidP="00251FE3">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Neal </w:t>
      </w:r>
      <w:proofErr w:type="spellStart"/>
      <w:r w:rsidRPr="00626F87">
        <w:rPr>
          <w:rFonts w:ascii="Times New Roman" w:hAnsi="Times New Roman" w:cs="Times New Roman"/>
          <w:color w:val="000000" w:themeColor="text1"/>
          <w:sz w:val="20"/>
          <w:szCs w:val="20"/>
        </w:rPr>
        <w:t>Schnoor</w:t>
      </w:r>
      <w:proofErr w:type="spellEnd"/>
      <w:r w:rsidRPr="00626F87">
        <w:rPr>
          <w:rFonts w:ascii="Times New Roman" w:hAnsi="Times New Roman" w:cs="Times New Roman"/>
          <w:color w:val="000000" w:themeColor="text1"/>
          <w:sz w:val="20"/>
          <w:szCs w:val="20"/>
        </w:rPr>
        <w:t>, Senior Advisor to the Chancellor for Executive Affairs</w:t>
      </w:r>
    </w:p>
    <w:p w14:paraId="0C50ABC4" w14:textId="33ED1DE9" w:rsidR="00CF679F" w:rsidRPr="00626F87" w:rsidRDefault="0089123C" w:rsidP="00CF679F">
      <w:pPr>
        <w:tabs>
          <w:tab w:val="left" w:pos="360"/>
        </w:tabs>
        <w:spacing w:line="240" w:lineRule="auto"/>
        <w:contextualSpacing/>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Jon Watts, </w:t>
      </w:r>
      <w:r w:rsidR="00CF679F" w:rsidRPr="00626F87">
        <w:rPr>
          <w:rFonts w:ascii="Times New Roman" w:hAnsi="Times New Roman" w:cs="Times New Roman"/>
          <w:color w:val="000000" w:themeColor="text1"/>
          <w:sz w:val="20"/>
          <w:szCs w:val="20"/>
        </w:rPr>
        <w:t>Vice Chan</w:t>
      </w:r>
      <w:r w:rsidRPr="00626F87">
        <w:rPr>
          <w:rFonts w:ascii="Times New Roman" w:hAnsi="Times New Roman" w:cs="Times New Roman"/>
          <w:color w:val="000000" w:themeColor="text1"/>
          <w:sz w:val="20"/>
          <w:szCs w:val="20"/>
        </w:rPr>
        <w:t>cellor for Business and Finance</w:t>
      </w:r>
      <w:r w:rsidR="00D13C33" w:rsidRPr="00626F87">
        <w:rPr>
          <w:rFonts w:ascii="Times New Roman" w:hAnsi="Times New Roman" w:cs="Times New Roman"/>
          <w:color w:val="000000" w:themeColor="text1"/>
          <w:sz w:val="20"/>
          <w:szCs w:val="20"/>
        </w:rPr>
        <w:t>**</w:t>
      </w:r>
    </w:p>
    <w:p w14:paraId="1DC4B27E" w14:textId="77777777" w:rsidR="00912F33" w:rsidRPr="003D7C19" w:rsidRDefault="00912F33" w:rsidP="00251FE3">
      <w:pPr>
        <w:tabs>
          <w:tab w:val="left" w:pos="360"/>
        </w:tabs>
        <w:spacing w:line="240" w:lineRule="auto"/>
        <w:contextualSpacing/>
        <w:rPr>
          <w:rFonts w:ascii="Times New Roman" w:hAnsi="Times New Roman" w:cs="Times New Roman"/>
          <w:color w:val="000000" w:themeColor="text1"/>
        </w:rPr>
      </w:pPr>
    </w:p>
    <w:p w14:paraId="69E0B15C" w14:textId="59B4327B" w:rsidR="0089123C" w:rsidRPr="009F6682" w:rsidRDefault="0089123C" w:rsidP="0089123C">
      <w:pPr>
        <w:tabs>
          <w:tab w:val="left" w:pos="360"/>
        </w:tabs>
        <w:spacing w:line="240" w:lineRule="auto"/>
        <w:contextualSpacing/>
        <w:rPr>
          <w:rFonts w:ascii="Times New Roman" w:hAnsi="Times New Roman" w:cs="Times New Roman"/>
          <w:color w:val="000000" w:themeColor="text1"/>
          <w:sz w:val="20"/>
          <w:szCs w:val="20"/>
        </w:rPr>
      </w:pPr>
      <w:r w:rsidRPr="009F6682">
        <w:rPr>
          <w:rFonts w:ascii="Times New Roman" w:hAnsi="Times New Roman" w:cs="Times New Roman"/>
          <w:b/>
          <w:color w:val="000000" w:themeColor="text1"/>
          <w:sz w:val="20"/>
          <w:szCs w:val="20"/>
        </w:rPr>
        <w:t xml:space="preserve">Members serving on SPC 2014-16:  </w:t>
      </w:r>
      <w:r w:rsidRPr="009F6682">
        <w:rPr>
          <w:rFonts w:ascii="Times New Roman" w:hAnsi="Times New Roman" w:cs="Times New Roman"/>
          <w:color w:val="000000" w:themeColor="text1"/>
          <w:sz w:val="20"/>
          <w:szCs w:val="20"/>
        </w:rPr>
        <w:t xml:space="preserve">Chris </w:t>
      </w:r>
      <w:proofErr w:type="spellStart"/>
      <w:r w:rsidRPr="009F6682">
        <w:rPr>
          <w:rFonts w:ascii="Times New Roman" w:hAnsi="Times New Roman" w:cs="Times New Roman"/>
          <w:color w:val="000000" w:themeColor="text1"/>
          <w:sz w:val="20"/>
          <w:szCs w:val="20"/>
        </w:rPr>
        <w:t>Jochum</w:t>
      </w:r>
      <w:proofErr w:type="spellEnd"/>
      <w:r w:rsidRPr="009F6682">
        <w:rPr>
          <w:rFonts w:ascii="Times New Roman" w:hAnsi="Times New Roman" w:cs="Times New Roman"/>
          <w:color w:val="000000" w:themeColor="text1"/>
          <w:sz w:val="20"/>
          <w:szCs w:val="20"/>
        </w:rPr>
        <w:t>, Department</w:t>
      </w:r>
      <w:r w:rsidR="00D13C33">
        <w:rPr>
          <w:rFonts w:ascii="Times New Roman" w:hAnsi="Times New Roman" w:cs="Times New Roman"/>
          <w:color w:val="000000" w:themeColor="text1"/>
          <w:sz w:val="20"/>
          <w:szCs w:val="20"/>
        </w:rPr>
        <w:t xml:space="preserve"> of Modern Languages (FAH), </w:t>
      </w:r>
      <w:r w:rsidR="00B969DC" w:rsidRPr="00C202E9">
        <w:rPr>
          <w:rFonts w:ascii="Times New Roman" w:hAnsi="Times New Roman" w:cs="Times New Roman"/>
          <w:color w:val="FF0000"/>
          <w:sz w:val="20"/>
          <w:szCs w:val="20"/>
        </w:rPr>
        <w:t xml:space="preserve">Bill </w:t>
      </w:r>
      <w:proofErr w:type="spellStart"/>
      <w:r w:rsidR="00B969DC" w:rsidRPr="00C202E9">
        <w:rPr>
          <w:rFonts w:ascii="Times New Roman" w:hAnsi="Times New Roman" w:cs="Times New Roman"/>
          <w:color w:val="FF0000"/>
          <w:sz w:val="20"/>
          <w:szCs w:val="20"/>
        </w:rPr>
        <w:t>Jurma</w:t>
      </w:r>
      <w:proofErr w:type="spellEnd"/>
      <w:r w:rsidR="00B969DC" w:rsidRPr="00C202E9">
        <w:rPr>
          <w:rFonts w:ascii="Times New Roman" w:hAnsi="Times New Roman" w:cs="Times New Roman"/>
          <w:color w:val="FF0000"/>
          <w:sz w:val="20"/>
          <w:szCs w:val="20"/>
        </w:rPr>
        <w:t xml:space="preserve">, Dean, FAH, </w:t>
      </w:r>
      <w:r w:rsidRPr="009F6682">
        <w:rPr>
          <w:rFonts w:ascii="Times New Roman" w:hAnsi="Times New Roman" w:cs="Times New Roman"/>
          <w:color w:val="000000" w:themeColor="text1"/>
          <w:sz w:val="20"/>
          <w:szCs w:val="20"/>
        </w:rPr>
        <w:t xml:space="preserve">John La Duke, Dean, CNSS, Mariah </w:t>
      </w:r>
      <w:proofErr w:type="spellStart"/>
      <w:r w:rsidRPr="009F6682">
        <w:rPr>
          <w:rFonts w:ascii="Times New Roman" w:hAnsi="Times New Roman" w:cs="Times New Roman"/>
          <w:color w:val="000000" w:themeColor="text1"/>
          <w:sz w:val="20"/>
          <w:szCs w:val="20"/>
        </w:rPr>
        <w:t>Hergott</w:t>
      </w:r>
      <w:proofErr w:type="spellEnd"/>
      <w:r w:rsidRPr="009F6682">
        <w:rPr>
          <w:rFonts w:ascii="Times New Roman" w:hAnsi="Times New Roman" w:cs="Times New Roman"/>
          <w:color w:val="000000" w:themeColor="text1"/>
          <w:sz w:val="20"/>
          <w:szCs w:val="20"/>
        </w:rPr>
        <w:t>, Graduate Student/Counseling and School Psychology</w:t>
      </w:r>
      <w:r w:rsidR="00D13C33">
        <w:rPr>
          <w:rFonts w:ascii="Times New Roman" w:hAnsi="Times New Roman" w:cs="Times New Roman"/>
          <w:color w:val="000000" w:themeColor="text1"/>
          <w:sz w:val="20"/>
          <w:szCs w:val="20"/>
        </w:rPr>
        <w:t xml:space="preserve">, Jon </w:t>
      </w:r>
      <w:proofErr w:type="spellStart"/>
      <w:r w:rsidR="00D13C33">
        <w:rPr>
          <w:rFonts w:ascii="Times New Roman" w:hAnsi="Times New Roman" w:cs="Times New Roman"/>
          <w:color w:val="000000" w:themeColor="text1"/>
          <w:sz w:val="20"/>
          <w:szCs w:val="20"/>
        </w:rPr>
        <w:t>Ritterbush</w:t>
      </w:r>
      <w:proofErr w:type="spellEnd"/>
      <w:r w:rsidR="00D13C33">
        <w:rPr>
          <w:rFonts w:ascii="Times New Roman" w:hAnsi="Times New Roman" w:cs="Times New Roman"/>
          <w:color w:val="000000" w:themeColor="text1"/>
          <w:sz w:val="20"/>
          <w:szCs w:val="20"/>
        </w:rPr>
        <w:t>, E-Resources and Serials Librarian</w:t>
      </w:r>
      <w:r w:rsidRPr="009F6682">
        <w:rPr>
          <w:rFonts w:ascii="Times New Roman" w:hAnsi="Times New Roman" w:cs="Times New Roman"/>
          <w:color w:val="000000" w:themeColor="text1"/>
          <w:sz w:val="20"/>
          <w:szCs w:val="20"/>
        </w:rPr>
        <w:t xml:space="preserve"> </w:t>
      </w:r>
    </w:p>
    <w:p w14:paraId="64B8042D" w14:textId="77777777" w:rsidR="0089123C" w:rsidRPr="009F6682" w:rsidRDefault="0089123C" w:rsidP="00251FE3">
      <w:pPr>
        <w:tabs>
          <w:tab w:val="left" w:pos="360"/>
        </w:tabs>
        <w:spacing w:line="240" w:lineRule="auto"/>
        <w:contextualSpacing/>
        <w:rPr>
          <w:rFonts w:ascii="Times New Roman" w:hAnsi="Times New Roman" w:cs="Times New Roman"/>
          <w:b/>
          <w:color w:val="000000" w:themeColor="text1"/>
          <w:sz w:val="20"/>
          <w:szCs w:val="20"/>
        </w:rPr>
      </w:pPr>
    </w:p>
    <w:p w14:paraId="5BC53DE6" w14:textId="4357194D" w:rsidR="0089123C" w:rsidRPr="009F6682" w:rsidRDefault="000B4C62" w:rsidP="0089123C">
      <w:pPr>
        <w:tabs>
          <w:tab w:val="left" w:pos="360"/>
        </w:tabs>
        <w:spacing w:line="240" w:lineRule="auto"/>
        <w:contextualSpacing/>
        <w:rPr>
          <w:rFonts w:ascii="Times New Roman" w:hAnsi="Times New Roman" w:cs="Times New Roman"/>
          <w:color w:val="000000" w:themeColor="text1"/>
          <w:sz w:val="20"/>
          <w:szCs w:val="20"/>
        </w:rPr>
      </w:pPr>
      <w:r w:rsidRPr="009F6682">
        <w:rPr>
          <w:rFonts w:ascii="Times New Roman" w:hAnsi="Times New Roman" w:cs="Times New Roman"/>
          <w:b/>
          <w:color w:val="000000" w:themeColor="text1"/>
          <w:sz w:val="20"/>
          <w:szCs w:val="20"/>
        </w:rPr>
        <w:t xml:space="preserve">Members serving on SPC </w:t>
      </w:r>
      <w:r w:rsidR="0089123C" w:rsidRPr="009F6682">
        <w:rPr>
          <w:rFonts w:ascii="Times New Roman" w:hAnsi="Times New Roman" w:cs="Times New Roman"/>
          <w:b/>
          <w:color w:val="000000" w:themeColor="text1"/>
          <w:sz w:val="20"/>
          <w:szCs w:val="20"/>
        </w:rPr>
        <w:t xml:space="preserve">2015-16:  </w:t>
      </w:r>
      <w:r w:rsidR="0089123C" w:rsidRPr="009F6682">
        <w:rPr>
          <w:rFonts w:ascii="Times New Roman" w:hAnsi="Times New Roman" w:cs="Times New Roman"/>
          <w:color w:val="000000" w:themeColor="text1"/>
          <w:sz w:val="20"/>
          <w:szCs w:val="20"/>
        </w:rPr>
        <w:t>Evan Calhoun</w:t>
      </w:r>
      <w:r w:rsidR="00B969DC">
        <w:rPr>
          <w:rFonts w:ascii="Times New Roman" w:hAnsi="Times New Roman" w:cs="Times New Roman"/>
          <w:color w:val="000000" w:themeColor="text1"/>
          <w:sz w:val="20"/>
          <w:szCs w:val="20"/>
        </w:rPr>
        <w:t xml:space="preserve"> </w:t>
      </w:r>
      <w:r w:rsidR="00B969DC" w:rsidRPr="00C202E9">
        <w:rPr>
          <w:rFonts w:ascii="Times New Roman" w:hAnsi="Times New Roman" w:cs="Times New Roman"/>
          <w:color w:val="FF0000"/>
          <w:sz w:val="20"/>
          <w:szCs w:val="20"/>
        </w:rPr>
        <w:t xml:space="preserve">and Rachel </w:t>
      </w:r>
      <w:proofErr w:type="spellStart"/>
      <w:r w:rsidR="00B969DC" w:rsidRPr="00C202E9">
        <w:rPr>
          <w:rFonts w:ascii="Times New Roman" w:hAnsi="Times New Roman" w:cs="Times New Roman"/>
          <w:color w:val="FF0000"/>
          <w:sz w:val="20"/>
          <w:szCs w:val="20"/>
        </w:rPr>
        <w:t>Flaugh</w:t>
      </w:r>
      <w:proofErr w:type="spellEnd"/>
      <w:r w:rsidR="0089123C" w:rsidRPr="0052600C">
        <w:rPr>
          <w:rFonts w:ascii="Times New Roman" w:hAnsi="Times New Roman" w:cs="Times New Roman"/>
          <w:color w:val="0432FF"/>
          <w:sz w:val="20"/>
          <w:szCs w:val="20"/>
        </w:rPr>
        <w:t xml:space="preserve">, </w:t>
      </w:r>
      <w:r w:rsidR="0089123C" w:rsidRPr="009F6682">
        <w:rPr>
          <w:rFonts w:ascii="Times New Roman" w:hAnsi="Times New Roman" w:cs="Times New Roman"/>
          <w:color w:val="000000" w:themeColor="text1"/>
          <w:sz w:val="20"/>
          <w:szCs w:val="20"/>
        </w:rPr>
        <w:t>Student Regent</w:t>
      </w:r>
      <w:r w:rsidR="00B969DC">
        <w:rPr>
          <w:rFonts w:ascii="Times New Roman" w:hAnsi="Times New Roman" w:cs="Times New Roman"/>
          <w:color w:val="000000" w:themeColor="text1"/>
          <w:sz w:val="20"/>
          <w:szCs w:val="20"/>
        </w:rPr>
        <w:t>s</w:t>
      </w:r>
      <w:r w:rsidR="0089123C" w:rsidRPr="009F6682">
        <w:rPr>
          <w:rFonts w:ascii="Times New Roman" w:hAnsi="Times New Roman" w:cs="Times New Roman"/>
          <w:color w:val="000000" w:themeColor="text1"/>
          <w:sz w:val="20"/>
          <w:szCs w:val="20"/>
        </w:rPr>
        <w:t xml:space="preserve"> and</w:t>
      </w:r>
      <w:r w:rsidR="0089123C" w:rsidRPr="009F6682">
        <w:rPr>
          <w:rFonts w:ascii="Times New Roman" w:hAnsi="Times New Roman" w:cs="Times New Roman"/>
          <w:b/>
          <w:color w:val="000000" w:themeColor="text1"/>
          <w:sz w:val="20"/>
          <w:szCs w:val="20"/>
        </w:rPr>
        <w:t xml:space="preserve"> </w:t>
      </w:r>
      <w:r w:rsidR="0089123C" w:rsidRPr="009F6682">
        <w:rPr>
          <w:rFonts w:ascii="Times New Roman" w:hAnsi="Times New Roman" w:cs="Times New Roman"/>
          <w:color w:val="000000" w:themeColor="text1"/>
          <w:sz w:val="20"/>
          <w:szCs w:val="20"/>
        </w:rPr>
        <w:t>Jane Sheldon, Interim VCBF</w:t>
      </w:r>
    </w:p>
    <w:p w14:paraId="59BC96E6" w14:textId="77777777" w:rsidR="0089123C" w:rsidRPr="009F6682" w:rsidRDefault="0089123C" w:rsidP="00251FE3">
      <w:pPr>
        <w:tabs>
          <w:tab w:val="left" w:pos="360"/>
        </w:tabs>
        <w:spacing w:line="240" w:lineRule="auto"/>
        <w:contextualSpacing/>
        <w:rPr>
          <w:rFonts w:ascii="Times New Roman" w:hAnsi="Times New Roman" w:cs="Times New Roman"/>
          <w:b/>
          <w:color w:val="000000" w:themeColor="text1"/>
          <w:sz w:val="20"/>
          <w:szCs w:val="20"/>
        </w:rPr>
      </w:pPr>
    </w:p>
    <w:p w14:paraId="231CBA28" w14:textId="550E95D5" w:rsidR="00E134D7" w:rsidRPr="009F6682" w:rsidRDefault="000B4C62" w:rsidP="00251FE3">
      <w:pPr>
        <w:tabs>
          <w:tab w:val="left" w:pos="360"/>
        </w:tabs>
        <w:spacing w:line="240" w:lineRule="auto"/>
        <w:contextualSpacing/>
        <w:rPr>
          <w:rFonts w:ascii="Times New Roman" w:hAnsi="Times New Roman" w:cs="Times New Roman"/>
          <w:b/>
          <w:color w:val="000000" w:themeColor="text1"/>
          <w:sz w:val="20"/>
          <w:szCs w:val="20"/>
        </w:rPr>
      </w:pPr>
      <w:r w:rsidRPr="009F6682">
        <w:rPr>
          <w:rFonts w:ascii="Times New Roman" w:hAnsi="Times New Roman" w:cs="Times New Roman"/>
          <w:b/>
          <w:color w:val="000000" w:themeColor="text1"/>
          <w:sz w:val="20"/>
          <w:szCs w:val="20"/>
        </w:rPr>
        <w:t>Members serving on</w:t>
      </w:r>
      <w:r w:rsidR="00B25B58" w:rsidRPr="009F6682">
        <w:rPr>
          <w:rFonts w:ascii="Times New Roman" w:hAnsi="Times New Roman" w:cs="Times New Roman"/>
          <w:b/>
          <w:color w:val="000000" w:themeColor="text1"/>
          <w:sz w:val="20"/>
          <w:szCs w:val="20"/>
        </w:rPr>
        <w:t xml:space="preserve"> SPC in </w:t>
      </w:r>
      <w:r w:rsidR="00CF679F" w:rsidRPr="009F6682">
        <w:rPr>
          <w:rFonts w:ascii="Times New Roman" w:hAnsi="Times New Roman" w:cs="Times New Roman"/>
          <w:b/>
          <w:color w:val="000000" w:themeColor="text1"/>
          <w:sz w:val="20"/>
          <w:szCs w:val="20"/>
        </w:rPr>
        <w:t>2014-15</w:t>
      </w:r>
      <w:r w:rsidRPr="009F6682">
        <w:rPr>
          <w:rFonts w:ascii="Times New Roman" w:hAnsi="Times New Roman" w:cs="Times New Roman"/>
          <w:b/>
          <w:color w:val="000000" w:themeColor="text1"/>
          <w:sz w:val="20"/>
          <w:szCs w:val="20"/>
        </w:rPr>
        <w:t>:</w:t>
      </w:r>
    </w:p>
    <w:p w14:paraId="3CF8C5EB" w14:textId="2B3E24E8" w:rsidR="00CF679F" w:rsidRPr="009F6682" w:rsidRDefault="00CF679F" w:rsidP="00CF679F">
      <w:pPr>
        <w:tabs>
          <w:tab w:val="left" w:pos="360"/>
        </w:tabs>
        <w:spacing w:line="240" w:lineRule="auto"/>
        <w:contextualSpacing/>
        <w:rPr>
          <w:rFonts w:ascii="Times New Roman" w:hAnsi="Times New Roman" w:cs="Times New Roman"/>
          <w:color w:val="000000" w:themeColor="text1"/>
          <w:sz w:val="20"/>
          <w:szCs w:val="20"/>
        </w:rPr>
      </w:pPr>
      <w:r w:rsidRPr="009F6682">
        <w:rPr>
          <w:rFonts w:ascii="Times New Roman" w:hAnsi="Times New Roman" w:cs="Times New Roman"/>
          <w:color w:val="000000" w:themeColor="text1"/>
          <w:sz w:val="20"/>
          <w:szCs w:val="20"/>
        </w:rPr>
        <w:t>Erin Bush, Communication Disorders (COE)</w:t>
      </w:r>
      <w:r w:rsidR="000B4C62" w:rsidRPr="009F6682">
        <w:rPr>
          <w:rFonts w:ascii="Times New Roman" w:hAnsi="Times New Roman" w:cs="Times New Roman"/>
          <w:color w:val="000000" w:themeColor="text1"/>
          <w:sz w:val="20"/>
          <w:szCs w:val="20"/>
        </w:rPr>
        <w:t xml:space="preserve">, </w:t>
      </w:r>
      <w:r w:rsidRPr="009F6682">
        <w:rPr>
          <w:rFonts w:ascii="Times New Roman" w:hAnsi="Times New Roman" w:cs="Times New Roman"/>
          <w:color w:val="000000" w:themeColor="text1"/>
          <w:sz w:val="20"/>
          <w:szCs w:val="20"/>
        </w:rPr>
        <w:t xml:space="preserve">Barbara Johnson, </w:t>
      </w:r>
      <w:r w:rsidR="0089123C" w:rsidRPr="009F6682">
        <w:rPr>
          <w:rFonts w:ascii="Times New Roman" w:hAnsi="Times New Roman" w:cs="Times New Roman"/>
          <w:color w:val="000000" w:themeColor="text1"/>
          <w:sz w:val="20"/>
          <w:szCs w:val="20"/>
        </w:rPr>
        <w:t>VCBF</w:t>
      </w:r>
      <w:r w:rsidR="000B4C62" w:rsidRPr="009F6682">
        <w:rPr>
          <w:rFonts w:ascii="Times New Roman" w:hAnsi="Times New Roman" w:cs="Times New Roman"/>
          <w:color w:val="000000" w:themeColor="text1"/>
          <w:sz w:val="20"/>
          <w:szCs w:val="20"/>
        </w:rPr>
        <w:t xml:space="preserve">, </w:t>
      </w:r>
      <w:r w:rsidRPr="009F6682">
        <w:rPr>
          <w:rFonts w:ascii="Times New Roman" w:hAnsi="Times New Roman" w:cs="Times New Roman"/>
          <w:color w:val="000000" w:themeColor="text1"/>
          <w:sz w:val="20"/>
          <w:szCs w:val="20"/>
        </w:rPr>
        <w:t xml:space="preserve">Connor Schulte, Student Regent </w:t>
      </w:r>
    </w:p>
    <w:p w14:paraId="134FD062" w14:textId="77777777" w:rsidR="002D485E" w:rsidRPr="003D7C19" w:rsidRDefault="002D485E" w:rsidP="00CF679F">
      <w:pPr>
        <w:tabs>
          <w:tab w:val="left" w:pos="360"/>
        </w:tabs>
        <w:spacing w:line="240" w:lineRule="auto"/>
        <w:contextualSpacing/>
        <w:rPr>
          <w:rFonts w:ascii="Times New Roman" w:hAnsi="Times New Roman" w:cs="Times New Roman"/>
          <w:color w:val="000000" w:themeColor="text1"/>
        </w:rPr>
      </w:pPr>
    </w:p>
    <w:p w14:paraId="759BC0CF" w14:textId="77777777" w:rsidR="00437801" w:rsidRPr="003D7C19" w:rsidRDefault="00437801" w:rsidP="00CF679F">
      <w:pPr>
        <w:tabs>
          <w:tab w:val="left" w:pos="360"/>
        </w:tabs>
        <w:spacing w:line="240" w:lineRule="auto"/>
        <w:contextualSpacing/>
        <w:rPr>
          <w:rFonts w:ascii="Times New Roman" w:hAnsi="Times New Roman" w:cs="Times New Roman"/>
          <w:color w:val="000000" w:themeColor="text1"/>
        </w:rPr>
      </w:pPr>
    </w:p>
    <w:p w14:paraId="2774085E" w14:textId="4FEE0674" w:rsidR="00912F33" w:rsidRPr="00626F87" w:rsidRDefault="002D485E" w:rsidP="00912F33">
      <w:pPr>
        <w:tabs>
          <w:tab w:val="left" w:pos="360"/>
        </w:tabs>
        <w:spacing w:line="240" w:lineRule="auto"/>
        <w:contextualSpacing/>
        <w:rPr>
          <w:rFonts w:ascii="Times New Roman" w:hAnsi="Times New Roman" w:cs="Times New Roman"/>
          <w:b/>
          <w:color w:val="000000" w:themeColor="text1"/>
          <w:sz w:val="24"/>
          <w:szCs w:val="24"/>
        </w:rPr>
      </w:pPr>
      <w:r w:rsidRPr="00626F87">
        <w:rPr>
          <w:rFonts w:ascii="Times New Roman" w:hAnsi="Times New Roman" w:cs="Times New Roman"/>
          <w:b/>
          <w:color w:val="000000" w:themeColor="text1"/>
          <w:sz w:val="24"/>
          <w:szCs w:val="24"/>
        </w:rPr>
        <w:t>Phase II Implementation Plan</w:t>
      </w:r>
      <w:r w:rsidR="0052095C" w:rsidRPr="00626F87">
        <w:rPr>
          <w:rFonts w:ascii="Times New Roman" w:hAnsi="Times New Roman" w:cs="Times New Roman"/>
          <w:b/>
          <w:color w:val="000000" w:themeColor="text1"/>
          <w:sz w:val="24"/>
          <w:szCs w:val="24"/>
        </w:rPr>
        <w:t>ning</w:t>
      </w:r>
      <w:r w:rsidRPr="00626F87">
        <w:rPr>
          <w:rFonts w:ascii="Times New Roman" w:hAnsi="Times New Roman" w:cs="Times New Roman"/>
          <w:b/>
          <w:color w:val="000000" w:themeColor="text1"/>
          <w:sz w:val="24"/>
          <w:szCs w:val="24"/>
        </w:rPr>
        <w:t xml:space="preserve"> </w:t>
      </w:r>
      <w:r w:rsidR="0052095C" w:rsidRPr="00626F87">
        <w:rPr>
          <w:rFonts w:ascii="Times New Roman" w:hAnsi="Times New Roman" w:cs="Times New Roman"/>
          <w:b/>
          <w:color w:val="000000" w:themeColor="text1"/>
          <w:sz w:val="24"/>
          <w:szCs w:val="24"/>
        </w:rPr>
        <w:t>Group</w:t>
      </w:r>
      <w:r w:rsidR="00500A6F" w:rsidRPr="00626F87">
        <w:rPr>
          <w:rFonts w:ascii="Times New Roman" w:hAnsi="Times New Roman" w:cs="Times New Roman"/>
          <w:b/>
          <w:color w:val="000000" w:themeColor="text1"/>
          <w:sz w:val="24"/>
          <w:szCs w:val="24"/>
        </w:rPr>
        <w:t>s</w:t>
      </w:r>
      <w:r w:rsidR="00437801" w:rsidRPr="00626F87">
        <w:rPr>
          <w:rFonts w:ascii="Times New Roman" w:hAnsi="Times New Roman" w:cs="Times New Roman"/>
          <w:b/>
          <w:color w:val="000000" w:themeColor="text1"/>
          <w:sz w:val="24"/>
          <w:szCs w:val="24"/>
        </w:rPr>
        <w:t xml:space="preserve"> </w:t>
      </w:r>
      <w:r w:rsidR="00B25B58" w:rsidRPr="00626F87">
        <w:rPr>
          <w:rFonts w:ascii="Times New Roman" w:hAnsi="Times New Roman" w:cs="Times New Roman"/>
          <w:b/>
          <w:color w:val="000000" w:themeColor="text1"/>
          <w:sz w:val="24"/>
          <w:szCs w:val="24"/>
        </w:rPr>
        <w:t>2015-16</w:t>
      </w:r>
      <w:r w:rsidR="00626F87">
        <w:rPr>
          <w:rFonts w:ascii="Times New Roman" w:hAnsi="Times New Roman" w:cs="Times New Roman"/>
          <w:b/>
          <w:color w:val="000000" w:themeColor="text1"/>
          <w:sz w:val="24"/>
          <w:szCs w:val="24"/>
        </w:rPr>
        <w:t xml:space="preserve"> </w:t>
      </w:r>
      <w:r w:rsidR="00626F87">
        <w:rPr>
          <w:rFonts w:ascii="Times New Roman" w:hAnsi="Times New Roman" w:cs="Times New Roman"/>
          <w:b/>
          <w:color w:val="000000" w:themeColor="text1"/>
          <w:sz w:val="20"/>
          <w:szCs w:val="20"/>
        </w:rPr>
        <w:t>(</w:t>
      </w:r>
      <w:r w:rsidR="00912F33" w:rsidRPr="00626F87">
        <w:rPr>
          <w:rFonts w:ascii="Times New Roman" w:hAnsi="Times New Roman" w:cs="Times New Roman"/>
          <w:b/>
          <w:color w:val="000000" w:themeColor="text1"/>
          <w:sz w:val="20"/>
          <w:szCs w:val="20"/>
        </w:rPr>
        <w:t>*denotes chair/co-chair</w:t>
      </w:r>
      <w:r w:rsidR="00626F87">
        <w:rPr>
          <w:rFonts w:ascii="Times New Roman" w:hAnsi="Times New Roman" w:cs="Times New Roman"/>
          <w:b/>
          <w:color w:val="000000" w:themeColor="text1"/>
          <w:sz w:val="20"/>
          <w:szCs w:val="20"/>
        </w:rPr>
        <w:t>)</w:t>
      </w:r>
    </w:p>
    <w:p w14:paraId="0326ED4C" w14:textId="77777777" w:rsidR="00912F33" w:rsidRPr="003D7C19" w:rsidRDefault="00912F33" w:rsidP="00912F33">
      <w:pPr>
        <w:tabs>
          <w:tab w:val="left" w:pos="360"/>
        </w:tabs>
        <w:spacing w:line="240" w:lineRule="auto"/>
        <w:contextualSpacing/>
        <w:rPr>
          <w:rFonts w:ascii="Times New Roman" w:hAnsi="Times New Roman" w:cs="Times New Roman"/>
          <w:b/>
          <w:color w:val="000000" w:themeColor="text1"/>
        </w:rPr>
      </w:pPr>
    </w:p>
    <w:p w14:paraId="41A2A3E7" w14:textId="6F4AAB74" w:rsidR="002D485E" w:rsidRPr="00626F87" w:rsidRDefault="002D485E" w:rsidP="00912F33">
      <w:pPr>
        <w:tabs>
          <w:tab w:val="left" w:pos="360"/>
        </w:tabs>
        <w:spacing w:line="240" w:lineRule="auto"/>
        <w:contextualSpacing/>
        <w:rPr>
          <w:rFonts w:ascii="Times New Roman" w:hAnsi="Times New Roman" w:cs="Times New Roman"/>
          <w:b/>
          <w:color w:val="000000" w:themeColor="text1"/>
          <w:sz w:val="20"/>
          <w:szCs w:val="20"/>
        </w:rPr>
      </w:pPr>
      <w:r w:rsidRPr="00626F87">
        <w:rPr>
          <w:rFonts w:ascii="Times New Roman" w:hAnsi="Times New Roman" w:cs="Times New Roman"/>
          <w:color w:val="000000" w:themeColor="text1"/>
          <w:sz w:val="20"/>
          <w:szCs w:val="20"/>
        </w:rPr>
        <w:t xml:space="preserve">Group 1:  </w:t>
      </w:r>
      <w:r w:rsidR="00437801" w:rsidRPr="00626F87">
        <w:rPr>
          <w:rFonts w:ascii="Times New Roman" w:hAnsi="Times New Roman" w:cs="Times New Roman"/>
          <w:color w:val="000000" w:themeColor="text1"/>
          <w:sz w:val="20"/>
          <w:szCs w:val="20"/>
        </w:rPr>
        <w:t xml:space="preserve">Charlie </w:t>
      </w:r>
      <w:proofErr w:type="spellStart"/>
      <w:r w:rsidR="00437801" w:rsidRPr="00626F87">
        <w:rPr>
          <w:rFonts w:ascii="Times New Roman" w:hAnsi="Times New Roman" w:cs="Times New Roman"/>
          <w:color w:val="000000" w:themeColor="text1"/>
          <w:sz w:val="20"/>
          <w:szCs w:val="20"/>
        </w:rPr>
        <w:t>Bicak</w:t>
      </w:r>
      <w:proofErr w:type="spellEnd"/>
      <w:r w:rsidR="00437801"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John La</w:t>
      </w:r>
      <w:r w:rsidR="00437801"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 xml:space="preserve">Duke, Greg </w:t>
      </w:r>
      <w:proofErr w:type="spellStart"/>
      <w:r w:rsidRPr="00626F87">
        <w:rPr>
          <w:rFonts w:ascii="Times New Roman" w:hAnsi="Times New Roman" w:cs="Times New Roman"/>
          <w:color w:val="000000" w:themeColor="text1"/>
          <w:sz w:val="20"/>
          <w:szCs w:val="20"/>
        </w:rPr>
        <w:t>Bro</w:t>
      </w:r>
      <w:r w:rsidR="0052095C" w:rsidRPr="00626F87">
        <w:rPr>
          <w:rFonts w:ascii="Times New Roman" w:hAnsi="Times New Roman" w:cs="Times New Roman"/>
          <w:color w:val="000000" w:themeColor="text1"/>
          <w:sz w:val="20"/>
          <w:szCs w:val="20"/>
        </w:rPr>
        <w:t>ekemier</w:t>
      </w:r>
      <w:proofErr w:type="spellEnd"/>
      <w:r w:rsidR="0052095C" w:rsidRPr="00626F87">
        <w:rPr>
          <w:rFonts w:ascii="Times New Roman" w:hAnsi="Times New Roman" w:cs="Times New Roman"/>
          <w:color w:val="000000" w:themeColor="text1"/>
          <w:sz w:val="20"/>
          <w:szCs w:val="20"/>
        </w:rPr>
        <w:t>, Grace Mims, Sam Umland</w:t>
      </w:r>
      <w:r w:rsidRPr="00626F87">
        <w:rPr>
          <w:rFonts w:ascii="Times New Roman" w:hAnsi="Times New Roman" w:cs="Times New Roman"/>
          <w:color w:val="000000" w:themeColor="text1"/>
          <w:sz w:val="20"/>
          <w:szCs w:val="20"/>
        </w:rPr>
        <w:t xml:space="preserve">, Janet Steele, Rod Flanigan, Scott Unruh, Sharon Campbell, Satoshi Machida, Deb Schroeder, </w:t>
      </w:r>
      <w:proofErr w:type="spellStart"/>
      <w:r w:rsidRPr="00626F87">
        <w:rPr>
          <w:rFonts w:ascii="Times New Roman" w:hAnsi="Times New Roman" w:cs="Times New Roman"/>
          <w:color w:val="000000" w:themeColor="text1"/>
          <w:sz w:val="20"/>
          <w:szCs w:val="20"/>
        </w:rPr>
        <w:t>Martonia</w:t>
      </w:r>
      <w:proofErr w:type="spellEnd"/>
      <w:r w:rsidRPr="00626F87">
        <w:rPr>
          <w:rFonts w:ascii="Times New Roman" w:hAnsi="Times New Roman" w:cs="Times New Roman"/>
          <w:color w:val="000000" w:themeColor="text1"/>
          <w:sz w:val="20"/>
          <w:szCs w:val="20"/>
        </w:rPr>
        <w:t xml:space="preserve"> Gaskill, Holly Peterson</w:t>
      </w:r>
      <w:r w:rsidR="00F26AC8" w:rsidRPr="00626F87">
        <w:rPr>
          <w:rFonts w:ascii="Times New Roman" w:hAnsi="Times New Roman" w:cs="Times New Roman"/>
          <w:color w:val="000000" w:themeColor="text1"/>
          <w:sz w:val="20"/>
          <w:szCs w:val="20"/>
        </w:rPr>
        <w:t xml:space="preserve">, Evan Calhoun, </w:t>
      </w:r>
      <w:r w:rsidR="0052095C" w:rsidRPr="00626F87">
        <w:rPr>
          <w:rFonts w:ascii="Times New Roman" w:hAnsi="Times New Roman" w:cs="Times New Roman"/>
          <w:color w:val="000000" w:themeColor="text1"/>
          <w:sz w:val="20"/>
          <w:szCs w:val="20"/>
        </w:rPr>
        <w:t xml:space="preserve">and </w:t>
      </w:r>
      <w:r w:rsidR="00F26AC8" w:rsidRPr="00626F87">
        <w:rPr>
          <w:rFonts w:ascii="Times New Roman" w:hAnsi="Times New Roman" w:cs="Times New Roman"/>
          <w:color w:val="000000" w:themeColor="text1"/>
          <w:sz w:val="20"/>
          <w:szCs w:val="20"/>
        </w:rPr>
        <w:t>Brittney King</w:t>
      </w:r>
      <w:r w:rsidR="0052095C" w:rsidRPr="00626F87">
        <w:rPr>
          <w:rFonts w:ascii="Times New Roman" w:hAnsi="Times New Roman" w:cs="Times New Roman"/>
          <w:color w:val="000000" w:themeColor="text1"/>
          <w:sz w:val="20"/>
          <w:szCs w:val="20"/>
        </w:rPr>
        <w:t>.</w:t>
      </w:r>
    </w:p>
    <w:p w14:paraId="43BC31C3" w14:textId="52B1DDB0"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Group 2:  </w:t>
      </w:r>
      <w:r w:rsidR="00437801" w:rsidRPr="00626F87">
        <w:rPr>
          <w:rFonts w:ascii="Times New Roman" w:hAnsi="Times New Roman" w:cs="Times New Roman"/>
          <w:color w:val="000000" w:themeColor="text1"/>
          <w:sz w:val="20"/>
          <w:szCs w:val="20"/>
        </w:rPr>
        <w:t xml:space="preserve">Ed Scantling* and Gilbert </w:t>
      </w:r>
      <w:proofErr w:type="spellStart"/>
      <w:r w:rsidR="00437801" w:rsidRPr="00626F87">
        <w:rPr>
          <w:rFonts w:ascii="Times New Roman" w:hAnsi="Times New Roman" w:cs="Times New Roman"/>
          <w:color w:val="000000" w:themeColor="text1"/>
          <w:sz w:val="20"/>
          <w:szCs w:val="20"/>
        </w:rPr>
        <w:t>Hinga</w:t>
      </w:r>
      <w:proofErr w:type="spellEnd"/>
      <w:r w:rsidR="00437801"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Sheryl Feinstein, Toni H</w:t>
      </w:r>
      <w:r w:rsidR="0052095C" w:rsidRPr="00626F87">
        <w:rPr>
          <w:rFonts w:ascii="Times New Roman" w:hAnsi="Times New Roman" w:cs="Times New Roman"/>
          <w:color w:val="000000" w:themeColor="text1"/>
          <w:sz w:val="20"/>
          <w:szCs w:val="20"/>
        </w:rPr>
        <w:t xml:space="preserve">ill, Carrie </w:t>
      </w:r>
      <w:proofErr w:type="spellStart"/>
      <w:r w:rsidR="0052095C" w:rsidRPr="00626F87">
        <w:rPr>
          <w:rFonts w:ascii="Times New Roman" w:hAnsi="Times New Roman" w:cs="Times New Roman"/>
          <w:color w:val="000000" w:themeColor="text1"/>
          <w:sz w:val="20"/>
          <w:szCs w:val="20"/>
        </w:rPr>
        <w:t>Kracl</w:t>
      </w:r>
      <w:proofErr w:type="spellEnd"/>
      <w:r w:rsidR="0052095C" w:rsidRPr="00626F87">
        <w:rPr>
          <w:rFonts w:ascii="Times New Roman" w:hAnsi="Times New Roman" w:cs="Times New Roman"/>
          <w:color w:val="000000" w:themeColor="text1"/>
          <w:sz w:val="20"/>
          <w:szCs w:val="20"/>
        </w:rPr>
        <w:t>, Martha Kruse</w:t>
      </w:r>
      <w:r w:rsidRPr="00626F87">
        <w:rPr>
          <w:rFonts w:ascii="Times New Roman" w:hAnsi="Times New Roman" w:cs="Times New Roman"/>
          <w:color w:val="000000" w:themeColor="text1"/>
          <w:sz w:val="20"/>
          <w:szCs w:val="20"/>
        </w:rPr>
        <w:t xml:space="preserve">, Suzanne Maughan, George Holman, Dusty Newton, Kyle Means, </w:t>
      </w:r>
      <w:r w:rsidR="00912F33" w:rsidRPr="00626F87">
        <w:rPr>
          <w:rFonts w:ascii="Times New Roman" w:hAnsi="Times New Roman" w:cs="Times New Roman"/>
          <w:color w:val="000000" w:themeColor="text1"/>
          <w:sz w:val="20"/>
          <w:szCs w:val="20"/>
        </w:rPr>
        <w:t xml:space="preserve">Michael Stopford, </w:t>
      </w:r>
      <w:r w:rsidRPr="00626F87">
        <w:rPr>
          <w:rFonts w:ascii="Times New Roman" w:hAnsi="Times New Roman" w:cs="Times New Roman"/>
          <w:color w:val="000000" w:themeColor="text1"/>
          <w:sz w:val="20"/>
          <w:szCs w:val="20"/>
        </w:rPr>
        <w:t xml:space="preserve">Tami Moore, Aaron Estes, Bree </w:t>
      </w:r>
      <w:proofErr w:type="spellStart"/>
      <w:r w:rsidRPr="00626F87">
        <w:rPr>
          <w:rFonts w:ascii="Times New Roman" w:hAnsi="Times New Roman" w:cs="Times New Roman"/>
          <w:color w:val="000000" w:themeColor="text1"/>
          <w:sz w:val="20"/>
          <w:szCs w:val="20"/>
        </w:rPr>
        <w:t>Dority</w:t>
      </w:r>
      <w:proofErr w:type="spellEnd"/>
      <w:r w:rsidRPr="00626F87">
        <w:rPr>
          <w:rFonts w:ascii="Times New Roman" w:hAnsi="Times New Roman" w:cs="Times New Roman"/>
          <w:color w:val="000000" w:themeColor="text1"/>
          <w:sz w:val="20"/>
          <w:szCs w:val="20"/>
        </w:rPr>
        <w:t xml:space="preserve">, Gloria </w:t>
      </w:r>
      <w:proofErr w:type="spellStart"/>
      <w:r w:rsidRPr="00626F87">
        <w:rPr>
          <w:rFonts w:ascii="Times New Roman" w:hAnsi="Times New Roman" w:cs="Times New Roman"/>
          <w:color w:val="000000" w:themeColor="text1"/>
          <w:sz w:val="20"/>
          <w:szCs w:val="20"/>
        </w:rPr>
        <w:t>Vavricka</w:t>
      </w:r>
      <w:proofErr w:type="spellEnd"/>
      <w:r w:rsidR="00912F33" w:rsidRPr="00626F87">
        <w:rPr>
          <w:rFonts w:ascii="Times New Roman" w:hAnsi="Times New Roman" w:cs="Times New Roman"/>
          <w:color w:val="000000" w:themeColor="text1"/>
          <w:sz w:val="20"/>
          <w:szCs w:val="20"/>
        </w:rPr>
        <w:t xml:space="preserve">, and Dallas Doering. </w:t>
      </w:r>
    </w:p>
    <w:p w14:paraId="5ADE7640" w14:textId="77777777"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p>
    <w:p w14:paraId="67C5CB84" w14:textId="1A588E32"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Group 3:  </w:t>
      </w:r>
      <w:r w:rsidR="00437801" w:rsidRPr="00626F87">
        <w:rPr>
          <w:rFonts w:ascii="Times New Roman" w:hAnsi="Times New Roman" w:cs="Times New Roman"/>
          <w:color w:val="000000" w:themeColor="text1"/>
          <w:sz w:val="20"/>
          <w:szCs w:val="20"/>
        </w:rPr>
        <w:t xml:space="preserve">Kathy </w:t>
      </w:r>
      <w:proofErr w:type="spellStart"/>
      <w:r w:rsidR="00437801" w:rsidRPr="00626F87">
        <w:rPr>
          <w:rFonts w:ascii="Times New Roman" w:hAnsi="Times New Roman" w:cs="Times New Roman"/>
          <w:color w:val="000000" w:themeColor="text1"/>
          <w:sz w:val="20"/>
          <w:szCs w:val="20"/>
        </w:rPr>
        <w:t>Zuckweiler</w:t>
      </w:r>
      <w:proofErr w:type="spellEnd"/>
      <w:r w:rsidR="00437801" w:rsidRPr="00626F87">
        <w:rPr>
          <w:rFonts w:ascii="Times New Roman" w:hAnsi="Times New Roman" w:cs="Times New Roman"/>
          <w:color w:val="000000" w:themeColor="text1"/>
          <w:sz w:val="20"/>
          <w:szCs w:val="20"/>
        </w:rPr>
        <w:t xml:space="preserve">* and Jane Sheldon*, </w:t>
      </w:r>
      <w:r w:rsidRPr="00626F87">
        <w:rPr>
          <w:rFonts w:ascii="Times New Roman" w:hAnsi="Times New Roman" w:cs="Times New Roman"/>
          <w:color w:val="000000" w:themeColor="text1"/>
          <w:sz w:val="20"/>
          <w:szCs w:val="20"/>
        </w:rPr>
        <w:t xml:space="preserve">Tim </w:t>
      </w:r>
      <w:proofErr w:type="spellStart"/>
      <w:r w:rsidRPr="00626F87">
        <w:rPr>
          <w:rFonts w:ascii="Times New Roman" w:hAnsi="Times New Roman" w:cs="Times New Roman"/>
          <w:color w:val="000000" w:themeColor="text1"/>
          <w:sz w:val="20"/>
          <w:szCs w:val="20"/>
        </w:rPr>
        <w:t>Burkink</w:t>
      </w:r>
      <w:proofErr w:type="spellEnd"/>
      <w:r w:rsidRPr="00626F87">
        <w:rPr>
          <w:rFonts w:ascii="Times New Roman" w:hAnsi="Times New Roman" w:cs="Times New Roman"/>
          <w:color w:val="000000" w:themeColor="text1"/>
          <w:sz w:val="20"/>
          <w:szCs w:val="20"/>
        </w:rPr>
        <w:t xml:space="preserve">, Kyle Luthans, Jan Moore, Daren Snider, Paul Twigg, Mary </w:t>
      </w:r>
      <w:proofErr w:type="spellStart"/>
      <w:r w:rsidR="00572193" w:rsidRPr="00626F87">
        <w:rPr>
          <w:rFonts w:ascii="Times New Roman" w:hAnsi="Times New Roman" w:cs="Times New Roman"/>
          <w:color w:val="000000" w:themeColor="text1"/>
          <w:sz w:val="20"/>
          <w:szCs w:val="20"/>
        </w:rPr>
        <w:t>Chinnock</w:t>
      </w:r>
      <w:proofErr w:type="spellEnd"/>
      <w:r w:rsidR="00572193"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 xml:space="preserve">Petroski, Dustin </w:t>
      </w:r>
      <w:proofErr w:type="spellStart"/>
      <w:r w:rsidRPr="00626F87">
        <w:rPr>
          <w:rFonts w:ascii="Times New Roman" w:hAnsi="Times New Roman" w:cs="Times New Roman"/>
          <w:color w:val="000000" w:themeColor="text1"/>
          <w:sz w:val="20"/>
          <w:szCs w:val="20"/>
        </w:rPr>
        <w:t>Favinger</w:t>
      </w:r>
      <w:proofErr w:type="spellEnd"/>
      <w:r w:rsidRPr="00626F87">
        <w:rPr>
          <w:rFonts w:ascii="Times New Roman" w:hAnsi="Times New Roman" w:cs="Times New Roman"/>
          <w:color w:val="000000" w:themeColor="text1"/>
          <w:sz w:val="20"/>
          <w:szCs w:val="20"/>
        </w:rPr>
        <w:t>, Laura Hyat</w:t>
      </w:r>
      <w:r w:rsidR="00113072" w:rsidRPr="00626F87">
        <w:rPr>
          <w:rFonts w:ascii="Times New Roman" w:hAnsi="Times New Roman" w:cs="Times New Roman"/>
          <w:color w:val="000000" w:themeColor="text1"/>
          <w:sz w:val="20"/>
          <w:szCs w:val="20"/>
        </w:rPr>
        <w:t xml:space="preserve">t, Rochelle Kruger, Steve </w:t>
      </w:r>
      <w:proofErr w:type="spellStart"/>
      <w:r w:rsidR="00113072" w:rsidRPr="00626F87">
        <w:rPr>
          <w:rFonts w:ascii="Times New Roman" w:hAnsi="Times New Roman" w:cs="Times New Roman"/>
          <w:color w:val="000000" w:themeColor="text1"/>
          <w:sz w:val="20"/>
          <w:szCs w:val="20"/>
        </w:rPr>
        <w:t>McGaha</w:t>
      </w:r>
      <w:r w:rsidRPr="00626F87">
        <w:rPr>
          <w:rFonts w:ascii="Times New Roman" w:hAnsi="Times New Roman" w:cs="Times New Roman"/>
          <w:color w:val="000000" w:themeColor="text1"/>
          <w:sz w:val="20"/>
          <w:szCs w:val="20"/>
        </w:rPr>
        <w:t>n</w:t>
      </w:r>
      <w:proofErr w:type="spellEnd"/>
      <w:r w:rsidRPr="00626F87">
        <w:rPr>
          <w:rFonts w:ascii="Times New Roman" w:hAnsi="Times New Roman" w:cs="Times New Roman"/>
          <w:color w:val="000000" w:themeColor="text1"/>
          <w:sz w:val="20"/>
          <w:szCs w:val="20"/>
        </w:rPr>
        <w:t xml:space="preserve">, David Palmer, </w:t>
      </w:r>
      <w:r w:rsidR="0052095C" w:rsidRPr="00626F87">
        <w:rPr>
          <w:rFonts w:ascii="Times New Roman" w:hAnsi="Times New Roman" w:cs="Times New Roman"/>
          <w:color w:val="000000" w:themeColor="text1"/>
          <w:sz w:val="20"/>
          <w:szCs w:val="20"/>
        </w:rPr>
        <w:t xml:space="preserve">and </w:t>
      </w:r>
      <w:r w:rsidRPr="00626F87">
        <w:rPr>
          <w:rFonts w:ascii="Times New Roman" w:hAnsi="Times New Roman" w:cs="Times New Roman"/>
          <w:color w:val="000000" w:themeColor="text1"/>
          <w:sz w:val="20"/>
          <w:szCs w:val="20"/>
        </w:rPr>
        <w:t>Chris Wilson</w:t>
      </w:r>
      <w:r w:rsidR="0052095C" w:rsidRPr="00626F87">
        <w:rPr>
          <w:rFonts w:ascii="Times New Roman" w:hAnsi="Times New Roman" w:cs="Times New Roman"/>
          <w:color w:val="000000" w:themeColor="text1"/>
          <w:sz w:val="20"/>
          <w:szCs w:val="20"/>
        </w:rPr>
        <w:t>.</w:t>
      </w:r>
    </w:p>
    <w:p w14:paraId="2A1D7134" w14:textId="77777777"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p>
    <w:p w14:paraId="711C99DF" w14:textId="20B9FBD1"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Group 4:  </w:t>
      </w:r>
      <w:r w:rsidR="00437801" w:rsidRPr="00626F87">
        <w:rPr>
          <w:rFonts w:ascii="Times New Roman" w:hAnsi="Times New Roman" w:cs="Times New Roman"/>
          <w:color w:val="000000" w:themeColor="text1"/>
          <w:sz w:val="20"/>
          <w:szCs w:val="20"/>
        </w:rPr>
        <w:t xml:space="preserve">Kenya Taylor* and Jean Mattson*, </w:t>
      </w:r>
      <w:r w:rsidRPr="00626F87">
        <w:rPr>
          <w:rFonts w:ascii="Times New Roman" w:hAnsi="Times New Roman" w:cs="Times New Roman"/>
          <w:color w:val="000000" w:themeColor="text1"/>
          <w:sz w:val="20"/>
          <w:szCs w:val="20"/>
        </w:rPr>
        <w:t xml:space="preserve">Janet Wilke, Laurie Swinney, Sherry Crow, Tim Farrell, Scott </w:t>
      </w:r>
      <w:proofErr w:type="spellStart"/>
      <w:r w:rsidRPr="00626F87">
        <w:rPr>
          <w:rFonts w:ascii="Times New Roman" w:hAnsi="Times New Roman" w:cs="Times New Roman"/>
          <w:color w:val="000000" w:themeColor="text1"/>
          <w:sz w:val="20"/>
          <w:szCs w:val="20"/>
        </w:rPr>
        <w:t>Darveau</w:t>
      </w:r>
      <w:proofErr w:type="spellEnd"/>
      <w:r w:rsidRPr="00626F87">
        <w:rPr>
          <w:rFonts w:ascii="Times New Roman" w:hAnsi="Times New Roman" w:cs="Times New Roman"/>
          <w:color w:val="000000" w:themeColor="text1"/>
          <w:sz w:val="20"/>
          <w:szCs w:val="20"/>
        </w:rPr>
        <w:t xml:space="preserve">, Lee McQueen, Rich </w:t>
      </w:r>
      <w:proofErr w:type="spellStart"/>
      <w:r w:rsidRPr="00626F87">
        <w:rPr>
          <w:rFonts w:ascii="Times New Roman" w:hAnsi="Times New Roman" w:cs="Times New Roman"/>
          <w:color w:val="000000" w:themeColor="text1"/>
          <w:sz w:val="20"/>
          <w:szCs w:val="20"/>
        </w:rPr>
        <w:t>Brodersen</w:t>
      </w:r>
      <w:proofErr w:type="spellEnd"/>
      <w:r w:rsidRPr="00626F87">
        <w:rPr>
          <w:rFonts w:ascii="Times New Roman" w:hAnsi="Times New Roman" w:cs="Times New Roman"/>
          <w:color w:val="000000" w:themeColor="text1"/>
          <w:sz w:val="20"/>
          <w:szCs w:val="20"/>
        </w:rPr>
        <w:t xml:space="preserve">, Pete </w:t>
      </w:r>
      <w:proofErr w:type="spellStart"/>
      <w:r w:rsidRPr="00626F87">
        <w:rPr>
          <w:rFonts w:ascii="Times New Roman" w:hAnsi="Times New Roman" w:cs="Times New Roman"/>
          <w:color w:val="000000" w:themeColor="text1"/>
          <w:sz w:val="20"/>
          <w:szCs w:val="20"/>
        </w:rPr>
        <w:t>Kotsiopulos</w:t>
      </w:r>
      <w:proofErr w:type="spellEnd"/>
      <w:r w:rsidR="0052095C" w:rsidRPr="00626F87">
        <w:rPr>
          <w:rFonts w:ascii="Times New Roman" w:hAnsi="Times New Roman" w:cs="Times New Roman"/>
          <w:color w:val="000000" w:themeColor="text1"/>
          <w:sz w:val="20"/>
          <w:szCs w:val="20"/>
        </w:rPr>
        <w:t>,</w:t>
      </w:r>
      <w:r w:rsidRPr="00626F87">
        <w:rPr>
          <w:rFonts w:ascii="Times New Roman" w:hAnsi="Times New Roman" w:cs="Times New Roman"/>
          <w:color w:val="000000" w:themeColor="text1"/>
          <w:sz w:val="20"/>
          <w:szCs w:val="20"/>
        </w:rPr>
        <w:t xml:space="preserve"> Brian Cox, Chelsea Swarm, Richard </w:t>
      </w:r>
      <w:proofErr w:type="spellStart"/>
      <w:r w:rsidRPr="00626F87">
        <w:rPr>
          <w:rFonts w:ascii="Times New Roman" w:hAnsi="Times New Roman" w:cs="Times New Roman"/>
          <w:color w:val="000000" w:themeColor="text1"/>
          <w:sz w:val="20"/>
          <w:szCs w:val="20"/>
        </w:rPr>
        <w:t>Mocarski</w:t>
      </w:r>
      <w:proofErr w:type="spellEnd"/>
      <w:r w:rsidRPr="00626F87">
        <w:rPr>
          <w:rFonts w:ascii="Times New Roman" w:hAnsi="Times New Roman" w:cs="Times New Roman"/>
          <w:color w:val="000000" w:themeColor="text1"/>
          <w:sz w:val="20"/>
          <w:szCs w:val="20"/>
        </w:rPr>
        <w:t xml:space="preserve">, Susan Mueller, </w:t>
      </w:r>
      <w:r w:rsidR="0052095C" w:rsidRPr="00626F87">
        <w:rPr>
          <w:rFonts w:ascii="Times New Roman" w:hAnsi="Times New Roman" w:cs="Times New Roman"/>
          <w:color w:val="000000" w:themeColor="text1"/>
          <w:sz w:val="20"/>
          <w:szCs w:val="20"/>
        </w:rPr>
        <w:t xml:space="preserve">and </w:t>
      </w:r>
      <w:r w:rsidRPr="00626F87">
        <w:rPr>
          <w:rFonts w:ascii="Times New Roman" w:hAnsi="Times New Roman" w:cs="Times New Roman"/>
          <w:color w:val="000000" w:themeColor="text1"/>
          <w:sz w:val="20"/>
          <w:szCs w:val="20"/>
        </w:rPr>
        <w:t xml:space="preserve">Megan </w:t>
      </w:r>
      <w:proofErr w:type="spellStart"/>
      <w:r w:rsidRPr="00626F87">
        <w:rPr>
          <w:rFonts w:ascii="Times New Roman" w:hAnsi="Times New Roman" w:cs="Times New Roman"/>
          <w:color w:val="000000" w:themeColor="text1"/>
          <w:sz w:val="20"/>
          <w:szCs w:val="20"/>
        </w:rPr>
        <w:t>Fryda</w:t>
      </w:r>
      <w:proofErr w:type="spellEnd"/>
      <w:r w:rsidR="0052095C" w:rsidRPr="00626F87">
        <w:rPr>
          <w:rFonts w:ascii="Times New Roman" w:hAnsi="Times New Roman" w:cs="Times New Roman"/>
          <w:color w:val="000000" w:themeColor="text1"/>
          <w:sz w:val="20"/>
          <w:szCs w:val="20"/>
        </w:rPr>
        <w:t>.</w:t>
      </w:r>
      <w:r w:rsidRPr="00626F87">
        <w:rPr>
          <w:rFonts w:ascii="Times New Roman" w:hAnsi="Times New Roman" w:cs="Times New Roman"/>
          <w:color w:val="000000" w:themeColor="text1"/>
          <w:sz w:val="20"/>
          <w:szCs w:val="20"/>
        </w:rPr>
        <w:t xml:space="preserve"> </w:t>
      </w:r>
    </w:p>
    <w:p w14:paraId="1C0D0151" w14:textId="3ABE0CAE" w:rsidR="002D485E" w:rsidRPr="00626F87" w:rsidRDefault="002D485E" w:rsidP="002D485E">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p>
    <w:p w14:paraId="1A22B2E0" w14:textId="1DCA58C8" w:rsidR="00251FE3" w:rsidRPr="00626F87" w:rsidRDefault="002D485E" w:rsidP="0081674B">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0"/>
          <w:szCs w:val="20"/>
        </w:rPr>
      </w:pPr>
      <w:r w:rsidRPr="00626F87">
        <w:rPr>
          <w:rFonts w:ascii="Times New Roman" w:hAnsi="Times New Roman" w:cs="Times New Roman"/>
          <w:color w:val="000000" w:themeColor="text1"/>
          <w:sz w:val="20"/>
          <w:szCs w:val="20"/>
        </w:rPr>
        <w:t xml:space="preserve">Group 5:  </w:t>
      </w:r>
      <w:r w:rsidR="00437801" w:rsidRPr="00626F87">
        <w:rPr>
          <w:rFonts w:ascii="Times New Roman" w:hAnsi="Times New Roman" w:cs="Times New Roman"/>
          <w:color w:val="000000" w:themeColor="text1"/>
          <w:sz w:val="20"/>
          <w:szCs w:val="20"/>
        </w:rPr>
        <w:t xml:space="preserve">Kelly </w:t>
      </w:r>
      <w:proofErr w:type="spellStart"/>
      <w:r w:rsidR="00437801" w:rsidRPr="00626F87">
        <w:rPr>
          <w:rFonts w:ascii="Times New Roman" w:hAnsi="Times New Roman" w:cs="Times New Roman"/>
          <w:color w:val="000000" w:themeColor="text1"/>
          <w:sz w:val="20"/>
          <w:szCs w:val="20"/>
        </w:rPr>
        <w:t>Bartling</w:t>
      </w:r>
      <w:proofErr w:type="spellEnd"/>
      <w:r w:rsidR="00437801"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 xml:space="preserve">Bill </w:t>
      </w:r>
      <w:proofErr w:type="spellStart"/>
      <w:r w:rsidRPr="00626F87">
        <w:rPr>
          <w:rFonts w:ascii="Times New Roman" w:hAnsi="Times New Roman" w:cs="Times New Roman"/>
          <w:color w:val="000000" w:themeColor="text1"/>
          <w:sz w:val="20"/>
          <w:szCs w:val="20"/>
        </w:rPr>
        <w:t>Jurma</w:t>
      </w:r>
      <w:proofErr w:type="spellEnd"/>
      <w:r w:rsidRPr="00626F87">
        <w:rPr>
          <w:rFonts w:ascii="Times New Roman" w:hAnsi="Times New Roman" w:cs="Times New Roman"/>
          <w:color w:val="000000" w:themeColor="text1"/>
          <w:sz w:val="20"/>
          <w:szCs w:val="20"/>
        </w:rPr>
        <w:t xml:space="preserve">, Paul </w:t>
      </w:r>
      <w:proofErr w:type="spellStart"/>
      <w:r w:rsidRPr="00626F87">
        <w:rPr>
          <w:rFonts w:ascii="Times New Roman" w:hAnsi="Times New Roman" w:cs="Times New Roman"/>
          <w:color w:val="000000" w:themeColor="text1"/>
          <w:sz w:val="20"/>
          <w:szCs w:val="20"/>
        </w:rPr>
        <w:t>Plinske</w:t>
      </w:r>
      <w:proofErr w:type="spellEnd"/>
      <w:r w:rsidRPr="00626F87">
        <w:rPr>
          <w:rFonts w:ascii="Times New Roman" w:hAnsi="Times New Roman" w:cs="Times New Roman"/>
          <w:color w:val="000000" w:themeColor="text1"/>
          <w:sz w:val="20"/>
          <w:szCs w:val="20"/>
        </w:rPr>
        <w:t xml:space="preserve">, Alan </w:t>
      </w:r>
      <w:proofErr w:type="spellStart"/>
      <w:r w:rsidRPr="00626F87">
        <w:rPr>
          <w:rFonts w:ascii="Times New Roman" w:hAnsi="Times New Roman" w:cs="Times New Roman"/>
          <w:color w:val="000000" w:themeColor="text1"/>
          <w:sz w:val="20"/>
          <w:szCs w:val="20"/>
        </w:rPr>
        <w:t>Wedige</w:t>
      </w:r>
      <w:proofErr w:type="spellEnd"/>
      <w:r w:rsidRPr="00626F87">
        <w:rPr>
          <w:rFonts w:ascii="Times New Roman" w:hAnsi="Times New Roman" w:cs="Times New Roman"/>
          <w:color w:val="000000" w:themeColor="text1"/>
          <w:sz w:val="20"/>
          <w:szCs w:val="20"/>
        </w:rPr>
        <w:t xml:space="preserve">, Lucas Dart, Shawn </w:t>
      </w:r>
      <w:proofErr w:type="spellStart"/>
      <w:r w:rsidRPr="00626F87">
        <w:rPr>
          <w:rFonts w:ascii="Times New Roman" w:hAnsi="Times New Roman" w:cs="Times New Roman"/>
          <w:color w:val="000000" w:themeColor="text1"/>
          <w:sz w:val="20"/>
          <w:szCs w:val="20"/>
        </w:rPr>
        <w:t>Kaskie</w:t>
      </w:r>
      <w:proofErr w:type="spellEnd"/>
      <w:r w:rsidRPr="00626F87">
        <w:rPr>
          <w:rFonts w:ascii="Times New Roman" w:hAnsi="Times New Roman" w:cs="Times New Roman"/>
          <w:color w:val="000000" w:themeColor="text1"/>
          <w:sz w:val="20"/>
          <w:szCs w:val="20"/>
        </w:rPr>
        <w:t xml:space="preserve">, Marsha </w:t>
      </w:r>
      <w:proofErr w:type="spellStart"/>
      <w:r w:rsidRPr="00626F87">
        <w:rPr>
          <w:rFonts w:ascii="Times New Roman" w:hAnsi="Times New Roman" w:cs="Times New Roman"/>
          <w:color w:val="000000" w:themeColor="text1"/>
          <w:sz w:val="20"/>
          <w:szCs w:val="20"/>
        </w:rPr>
        <w:t>Yeagley</w:t>
      </w:r>
      <w:proofErr w:type="spellEnd"/>
      <w:r w:rsidRPr="00626F87">
        <w:rPr>
          <w:rFonts w:ascii="Times New Roman" w:hAnsi="Times New Roman" w:cs="Times New Roman"/>
          <w:color w:val="000000" w:themeColor="text1"/>
          <w:sz w:val="20"/>
          <w:szCs w:val="20"/>
        </w:rPr>
        <w:t xml:space="preserve">, Dick Meyer, Rick </w:t>
      </w:r>
      <w:proofErr w:type="spellStart"/>
      <w:r w:rsidRPr="00626F87">
        <w:rPr>
          <w:rFonts w:ascii="Times New Roman" w:hAnsi="Times New Roman" w:cs="Times New Roman"/>
          <w:color w:val="000000" w:themeColor="text1"/>
          <w:sz w:val="20"/>
          <w:szCs w:val="20"/>
        </w:rPr>
        <w:t>Schuessler</w:t>
      </w:r>
      <w:proofErr w:type="spellEnd"/>
      <w:r w:rsidRPr="00626F87">
        <w:rPr>
          <w:rFonts w:ascii="Times New Roman" w:hAnsi="Times New Roman" w:cs="Times New Roman"/>
          <w:color w:val="000000" w:themeColor="text1"/>
          <w:sz w:val="20"/>
          <w:szCs w:val="20"/>
        </w:rPr>
        <w:t xml:space="preserve">, Katherine </w:t>
      </w:r>
      <w:proofErr w:type="spellStart"/>
      <w:r w:rsidRPr="00626F87">
        <w:rPr>
          <w:rFonts w:ascii="Times New Roman" w:hAnsi="Times New Roman" w:cs="Times New Roman"/>
          <w:color w:val="000000" w:themeColor="text1"/>
          <w:sz w:val="20"/>
          <w:szCs w:val="20"/>
        </w:rPr>
        <w:t>Kime</w:t>
      </w:r>
      <w:proofErr w:type="spellEnd"/>
      <w:r w:rsidRPr="00626F87">
        <w:rPr>
          <w:rFonts w:ascii="Times New Roman" w:hAnsi="Times New Roman" w:cs="Times New Roman"/>
          <w:color w:val="000000" w:themeColor="text1"/>
          <w:sz w:val="20"/>
          <w:szCs w:val="20"/>
        </w:rPr>
        <w:t xml:space="preserve">, Audrey </w:t>
      </w:r>
      <w:proofErr w:type="spellStart"/>
      <w:r w:rsidRPr="00626F87">
        <w:rPr>
          <w:rFonts w:ascii="Times New Roman" w:hAnsi="Times New Roman" w:cs="Times New Roman"/>
          <w:color w:val="000000" w:themeColor="text1"/>
          <w:sz w:val="20"/>
          <w:szCs w:val="20"/>
        </w:rPr>
        <w:t>Kauders</w:t>
      </w:r>
      <w:proofErr w:type="spellEnd"/>
      <w:r w:rsidRPr="00626F87">
        <w:rPr>
          <w:rFonts w:ascii="Times New Roman" w:hAnsi="Times New Roman" w:cs="Times New Roman"/>
          <w:color w:val="000000" w:themeColor="text1"/>
          <w:sz w:val="20"/>
          <w:szCs w:val="20"/>
        </w:rPr>
        <w:t xml:space="preserve">, Will </w:t>
      </w:r>
      <w:proofErr w:type="spellStart"/>
      <w:r w:rsidRPr="00626F87">
        <w:rPr>
          <w:rFonts w:ascii="Times New Roman" w:hAnsi="Times New Roman" w:cs="Times New Roman"/>
          <w:color w:val="000000" w:themeColor="text1"/>
          <w:sz w:val="20"/>
          <w:szCs w:val="20"/>
        </w:rPr>
        <w:t>Stoutamire</w:t>
      </w:r>
      <w:proofErr w:type="spellEnd"/>
      <w:r w:rsidR="00437801" w:rsidRPr="00626F87">
        <w:rPr>
          <w:rFonts w:ascii="Times New Roman" w:hAnsi="Times New Roman" w:cs="Times New Roman"/>
          <w:color w:val="000000" w:themeColor="text1"/>
          <w:sz w:val="20"/>
          <w:szCs w:val="20"/>
        </w:rPr>
        <w:t xml:space="preserve">, </w:t>
      </w:r>
      <w:r w:rsidRPr="00626F87">
        <w:rPr>
          <w:rFonts w:ascii="Times New Roman" w:hAnsi="Times New Roman" w:cs="Times New Roman"/>
          <w:color w:val="000000" w:themeColor="text1"/>
          <w:sz w:val="20"/>
          <w:szCs w:val="20"/>
        </w:rPr>
        <w:t>Noah Rogoff</w:t>
      </w:r>
      <w:r w:rsidR="00437801" w:rsidRPr="00626F87">
        <w:rPr>
          <w:rFonts w:ascii="Times New Roman" w:hAnsi="Times New Roman" w:cs="Times New Roman"/>
          <w:color w:val="000000" w:themeColor="text1"/>
          <w:sz w:val="20"/>
          <w:szCs w:val="20"/>
        </w:rPr>
        <w:t xml:space="preserve">, </w:t>
      </w:r>
      <w:r w:rsidR="0052095C" w:rsidRPr="00626F87">
        <w:rPr>
          <w:rFonts w:ascii="Times New Roman" w:hAnsi="Times New Roman" w:cs="Times New Roman"/>
          <w:color w:val="000000" w:themeColor="text1"/>
          <w:sz w:val="20"/>
          <w:szCs w:val="20"/>
        </w:rPr>
        <w:t xml:space="preserve">and </w:t>
      </w:r>
      <w:r w:rsidRPr="00626F87">
        <w:rPr>
          <w:rFonts w:ascii="Times New Roman" w:hAnsi="Times New Roman" w:cs="Times New Roman"/>
          <w:color w:val="000000" w:themeColor="text1"/>
          <w:sz w:val="20"/>
          <w:szCs w:val="20"/>
        </w:rPr>
        <w:t xml:space="preserve">Todd </w:t>
      </w:r>
      <w:proofErr w:type="spellStart"/>
      <w:r w:rsidRPr="00626F87">
        <w:rPr>
          <w:rFonts w:ascii="Times New Roman" w:hAnsi="Times New Roman" w:cs="Times New Roman"/>
          <w:color w:val="000000" w:themeColor="text1"/>
          <w:sz w:val="20"/>
          <w:szCs w:val="20"/>
        </w:rPr>
        <w:t>Gottula</w:t>
      </w:r>
      <w:proofErr w:type="spellEnd"/>
      <w:r w:rsidR="0052095C" w:rsidRPr="00626F87">
        <w:rPr>
          <w:rFonts w:ascii="Times New Roman" w:hAnsi="Times New Roman" w:cs="Times New Roman"/>
          <w:color w:val="000000" w:themeColor="text1"/>
          <w:sz w:val="20"/>
          <w:szCs w:val="20"/>
        </w:rPr>
        <w:t>.</w:t>
      </w:r>
    </w:p>
    <w:p w14:paraId="0E5AB323" w14:textId="77777777" w:rsidR="007062A8" w:rsidRDefault="007062A8" w:rsidP="007062A8">
      <w:pPr>
        <w:tabs>
          <w:tab w:val="left" w:pos="360"/>
        </w:tabs>
        <w:spacing w:line="240" w:lineRule="auto"/>
        <w:contextualSpacing/>
        <w:rPr>
          <w:rFonts w:ascii="Times New Roman" w:hAnsi="Times New Roman" w:cs="Times New Roman"/>
          <w:b/>
          <w:color w:val="FF0000"/>
          <w:sz w:val="32"/>
          <w:szCs w:val="32"/>
        </w:rPr>
      </w:pPr>
    </w:p>
    <w:p w14:paraId="0EF7F7D0" w14:textId="22D9A704" w:rsidR="007062A8" w:rsidRPr="00626F87" w:rsidRDefault="007062A8" w:rsidP="007062A8">
      <w:pPr>
        <w:tabs>
          <w:tab w:val="left" w:pos="360"/>
        </w:tabs>
        <w:spacing w:line="240" w:lineRule="auto"/>
        <w:contextualSpacing/>
        <w:rPr>
          <w:rFonts w:ascii="Times New Roman" w:hAnsi="Times New Roman" w:cs="Times New Roman"/>
          <w:b/>
          <w:color w:val="FF0000"/>
          <w:sz w:val="24"/>
          <w:szCs w:val="24"/>
        </w:rPr>
      </w:pPr>
      <w:r w:rsidRPr="00626F87">
        <w:rPr>
          <w:rFonts w:ascii="Times New Roman" w:hAnsi="Times New Roman" w:cs="Times New Roman"/>
          <w:b/>
          <w:color w:val="FF0000"/>
          <w:sz w:val="24"/>
          <w:szCs w:val="24"/>
        </w:rPr>
        <w:t>Implementation Progress and Update Groups 2018</w:t>
      </w:r>
      <w:r w:rsidR="00626F87">
        <w:rPr>
          <w:rFonts w:ascii="Times New Roman" w:hAnsi="Times New Roman" w:cs="Times New Roman"/>
          <w:b/>
          <w:color w:val="FF0000"/>
          <w:sz w:val="24"/>
          <w:szCs w:val="24"/>
        </w:rPr>
        <w:t xml:space="preserve"> </w:t>
      </w:r>
      <w:r w:rsidR="00626F87" w:rsidRPr="00626F87">
        <w:rPr>
          <w:rFonts w:ascii="Times New Roman" w:hAnsi="Times New Roman" w:cs="Times New Roman"/>
          <w:b/>
          <w:color w:val="FF0000"/>
          <w:sz w:val="20"/>
          <w:szCs w:val="20"/>
        </w:rPr>
        <w:t>(*</w:t>
      </w:r>
      <w:r w:rsidRPr="00626F87">
        <w:rPr>
          <w:rFonts w:ascii="Times New Roman" w:hAnsi="Times New Roman" w:cs="Times New Roman"/>
          <w:b/>
          <w:color w:val="FF0000"/>
          <w:sz w:val="20"/>
          <w:szCs w:val="20"/>
        </w:rPr>
        <w:t>denotes chair/co-chair</w:t>
      </w:r>
      <w:r w:rsidR="00626F87" w:rsidRPr="00626F87">
        <w:rPr>
          <w:rFonts w:ascii="Times New Roman" w:hAnsi="Times New Roman" w:cs="Times New Roman"/>
          <w:b/>
          <w:color w:val="FF0000"/>
          <w:sz w:val="20"/>
          <w:szCs w:val="20"/>
        </w:rPr>
        <w:t>)</w:t>
      </w:r>
    </w:p>
    <w:p w14:paraId="65CB4BC9" w14:textId="77777777"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eastAsiaTheme="minorHAnsi" w:hAnsi="Times New Roman" w:cs="Times New Roman"/>
          <w:color w:val="FF0000"/>
          <w:sz w:val="20"/>
          <w:szCs w:val="20"/>
        </w:rPr>
      </w:pPr>
      <w:r w:rsidRPr="00626F87">
        <w:rPr>
          <w:rFonts w:ascii="Times New Roman" w:eastAsiaTheme="minorHAnsi" w:hAnsi="Times New Roman" w:cs="Times New Roman"/>
          <w:color w:val="FF0000"/>
          <w:sz w:val="20"/>
          <w:szCs w:val="20"/>
        </w:rPr>
        <w:t>Group 1:</w:t>
      </w:r>
      <w:r w:rsidRPr="00626F87">
        <w:rPr>
          <w:rFonts w:ascii="Times New Roman" w:eastAsiaTheme="minorHAnsi" w:hAnsi="Times New Roman" w:cs="Times New Roman"/>
          <w:b/>
          <w:color w:val="FF0000"/>
          <w:sz w:val="20"/>
          <w:szCs w:val="20"/>
        </w:rPr>
        <w:t xml:space="preserve">  </w:t>
      </w:r>
      <w:r w:rsidRPr="00626F87">
        <w:rPr>
          <w:rFonts w:ascii="Times New Roman" w:eastAsiaTheme="minorHAnsi" w:hAnsi="Times New Roman" w:cs="Times New Roman"/>
          <w:color w:val="FF0000"/>
          <w:sz w:val="20"/>
          <w:szCs w:val="20"/>
        </w:rPr>
        <w:t xml:space="preserve">Charlie </w:t>
      </w:r>
      <w:proofErr w:type="spellStart"/>
      <w:r w:rsidRPr="00626F87">
        <w:rPr>
          <w:rFonts w:ascii="Times New Roman" w:eastAsiaTheme="minorHAnsi" w:hAnsi="Times New Roman" w:cs="Times New Roman"/>
          <w:color w:val="FF0000"/>
          <w:sz w:val="20"/>
          <w:szCs w:val="20"/>
        </w:rPr>
        <w:t>Bicak</w:t>
      </w:r>
      <w:proofErr w:type="spellEnd"/>
      <w:r w:rsidRPr="00626F87">
        <w:rPr>
          <w:rFonts w:ascii="Times New Roman" w:eastAsiaTheme="minorHAnsi" w:hAnsi="Times New Roman" w:cs="Times New Roman"/>
          <w:color w:val="FF0000"/>
          <w:sz w:val="20"/>
          <w:szCs w:val="20"/>
        </w:rPr>
        <w:t>*, Sheryl Feinstein</w:t>
      </w:r>
      <w:r w:rsidRPr="00626F87">
        <w:rPr>
          <w:rFonts w:ascii="Times New Roman" w:eastAsiaTheme="minorHAnsi" w:hAnsi="Times New Roman" w:cs="Times New Roman"/>
          <w:b/>
          <w:color w:val="FF0000"/>
          <w:sz w:val="20"/>
          <w:szCs w:val="20"/>
        </w:rPr>
        <w:t xml:space="preserve">, </w:t>
      </w:r>
      <w:r w:rsidRPr="00626F87">
        <w:rPr>
          <w:rFonts w:ascii="Times New Roman" w:eastAsiaTheme="minorHAnsi" w:hAnsi="Times New Roman" w:cs="Times New Roman"/>
          <w:color w:val="FF0000"/>
          <w:sz w:val="20"/>
          <w:szCs w:val="20"/>
        </w:rPr>
        <w:t xml:space="preserve">Greg </w:t>
      </w:r>
      <w:proofErr w:type="spellStart"/>
      <w:r w:rsidRPr="00626F87">
        <w:rPr>
          <w:rFonts w:ascii="Times New Roman" w:eastAsiaTheme="minorHAnsi" w:hAnsi="Times New Roman" w:cs="Times New Roman"/>
          <w:color w:val="FF0000"/>
          <w:sz w:val="20"/>
          <w:szCs w:val="20"/>
        </w:rPr>
        <w:t>Broekemier</w:t>
      </w:r>
      <w:proofErr w:type="spellEnd"/>
      <w:r w:rsidRPr="00626F87">
        <w:rPr>
          <w:rFonts w:ascii="Times New Roman" w:eastAsiaTheme="minorHAnsi" w:hAnsi="Times New Roman" w:cs="Times New Roman"/>
          <w:color w:val="FF0000"/>
          <w:sz w:val="20"/>
          <w:szCs w:val="20"/>
        </w:rPr>
        <w:t xml:space="preserve">, Grace Mims, Sam Umland, Janet Steele, Rod Flanigan, Scott Unruh, Sharon Campbell, Satoshi Machida, Deb Schroeder, </w:t>
      </w:r>
      <w:proofErr w:type="spellStart"/>
      <w:r w:rsidRPr="00626F87">
        <w:rPr>
          <w:rFonts w:ascii="Times New Roman" w:eastAsiaTheme="minorHAnsi" w:hAnsi="Times New Roman" w:cs="Times New Roman"/>
          <w:color w:val="FF0000"/>
          <w:sz w:val="20"/>
          <w:szCs w:val="20"/>
        </w:rPr>
        <w:t>Martonia</w:t>
      </w:r>
      <w:proofErr w:type="spellEnd"/>
      <w:r w:rsidRPr="00626F87">
        <w:rPr>
          <w:rFonts w:ascii="Times New Roman" w:eastAsiaTheme="minorHAnsi" w:hAnsi="Times New Roman" w:cs="Times New Roman"/>
          <w:color w:val="FF0000"/>
          <w:sz w:val="20"/>
          <w:szCs w:val="20"/>
        </w:rPr>
        <w:t xml:space="preserve"> Gaskill,</w:t>
      </w:r>
      <w:r w:rsidRPr="00626F87">
        <w:rPr>
          <w:rFonts w:ascii="Times New Roman" w:eastAsiaTheme="minorHAnsi" w:hAnsi="Times New Roman" w:cs="Times New Roman"/>
          <w:b/>
          <w:color w:val="FF0000"/>
          <w:sz w:val="20"/>
          <w:szCs w:val="20"/>
        </w:rPr>
        <w:t xml:space="preserve"> </w:t>
      </w:r>
      <w:r w:rsidRPr="00626F87">
        <w:rPr>
          <w:rFonts w:ascii="Times New Roman" w:eastAsiaTheme="minorHAnsi" w:hAnsi="Times New Roman" w:cs="Times New Roman"/>
          <w:color w:val="FF0000"/>
          <w:sz w:val="20"/>
          <w:szCs w:val="20"/>
        </w:rPr>
        <w:t xml:space="preserve">Gloria </w:t>
      </w:r>
      <w:proofErr w:type="spellStart"/>
      <w:r w:rsidRPr="00626F87">
        <w:rPr>
          <w:rFonts w:ascii="Times New Roman" w:eastAsiaTheme="minorHAnsi" w:hAnsi="Times New Roman" w:cs="Times New Roman"/>
          <w:color w:val="FF0000"/>
          <w:sz w:val="20"/>
          <w:szCs w:val="20"/>
        </w:rPr>
        <w:t>Vavrika</w:t>
      </w:r>
      <w:proofErr w:type="spellEnd"/>
      <w:r w:rsidRPr="00626F87">
        <w:rPr>
          <w:rFonts w:ascii="Times New Roman" w:eastAsiaTheme="minorHAnsi" w:hAnsi="Times New Roman" w:cs="Times New Roman"/>
          <w:color w:val="FF0000"/>
          <w:sz w:val="20"/>
          <w:szCs w:val="20"/>
        </w:rPr>
        <w:t xml:space="preserve">, and Olivia Slater (student member). </w:t>
      </w:r>
    </w:p>
    <w:p w14:paraId="52EA2C4E" w14:textId="77777777"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eastAsiaTheme="minorHAnsi" w:hAnsi="Times New Roman" w:cs="Times New Roman"/>
          <w:color w:val="FF0000"/>
          <w:sz w:val="20"/>
          <w:szCs w:val="20"/>
        </w:rPr>
      </w:pPr>
    </w:p>
    <w:p w14:paraId="325EAB08" w14:textId="43273A08"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hAnsi="Times New Roman" w:cs="Times New Roman"/>
          <w:b/>
          <w:color w:val="FF0000"/>
          <w:sz w:val="20"/>
          <w:szCs w:val="20"/>
        </w:rPr>
      </w:pPr>
      <w:r w:rsidRPr="00626F87">
        <w:rPr>
          <w:rFonts w:ascii="Times New Roman" w:hAnsi="Times New Roman" w:cs="Times New Roman"/>
          <w:color w:val="FF0000"/>
          <w:sz w:val="20"/>
          <w:szCs w:val="20"/>
        </w:rPr>
        <w:t>Group 2:</w:t>
      </w:r>
      <w:r w:rsidRPr="00626F87">
        <w:rPr>
          <w:rFonts w:ascii="Times New Roman" w:hAnsi="Times New Roman" w:cs="Times New Roman"/>
          <w:b/>
          <w:color w:val="FF0000"/>
          <w:sz w:val="20"/>
          <w:szCs w:val="20"/>
        </w:rPr>
        <w:t xml:space="preserve">  </w:t>
      </w:r>
      <w:r w:rsidRPr="00626F87">
        <w:rPr>
          <w:rFonts w:ascii="Times New Roman" w:hAnsi="Times New Roman" w:cs="Times New Roman"/>
          <w:color w:val="FF0000"/>
          <w:sz w:val="20"/>
          <w:szCs w:val="20"/>
        </w:rPr>
        <w:t xml:space="preserve">Ed Scantling* and Gilbert </w:t>
      </w:r>
      <w:proofErr w:type="spellStart"/>
      <w:r w:rsidRPr="00626F87">
        <w:rPr>
          <w:rFonts w:ascii="Times New Roman" w:hAnsi="Times New Roman" w:cs="Times New Roman"/>
          <w:color w:val="FF0000"/>
          <w:sz w:val="20"/>
          <w:szCs w:val="20"/>
        </w:rPr>
        <w:t>Hinga</w:t>
      </w:r>
      <w:proofErr w:type="spellEnd"/>
      <w:r w:rsidRPr="00626F87">
        <w:rPr>
          <w:rFonts w:ascii="Times New Roman" w:hAnsi="Times New Roman" w:cs="Times New Roman"/>
          <w:color w:val="FF0000"/>
          <w:sz w:val="20"/>
          <w:szCs w:val="20"/>
        </w:rPr>
        <w:t xml:space="preserve">*, Kelly </w:t>
      </w:r>
      <w:proofErr w:type="spellStart"/>
      <w:r w:rsidRPr="00626F87">
        <w:rPr>
          <w:rFonts w:ascii="Times New Roman" w:hAnsi="Times New Roman" w:cs="Times New Roman"/>
          <w:color w:val="FF0000"/>
          <w:sz w:val="20"/>
          <w:szCs w:val="20"/>
        </w:rPr>
        <w:t>Bartling</w:t>
      </w:r>
      <w:proofErr w:type="spellEnd"/>
      <w:r w:rsidRPr="00626F87">
        <w:rPr>
          <w:rFonts w:ascii="Times New Roman" w:hAnsi="Times New Roman" w:cs="Times New Roman"/>
          <w:color w:val="FF0000"/>
          <w:sz w:val="20"/>
          <w:szCs w:val="20"/>
        </w:rPr>
        <w:t xml:space="preserve">, Toni Hill, Carrie </w:t>
      </w:r>
      <w:proofErr w:type="spellStart"/>
      <w:r w:rsidRPr="00626F87">
        <w:rPr>
          <w:rFonts w:ascii="Times New Roman" w:hAnsi="Times New Roman" w:cs="Times New Roman"/>
          <w:color w:val="FF0000"/>
          <w:sz w:val="20"/>
          <w:szCs w:val="20"/>
        </w:rPr>
        <w:t>Kracl</w:t>
      </w:r>
      <w:proofErr w:type="spellEnd"/>
      <w:r w:rsidRPr="00626F87">
        <w:rPr>
          <w:rFonts w:ascii="Times New Roman" w:hAnsi="Times New Roman" w:cs="Times New Roman"/>
          <w:color w:val="FF0000"/>
          <w:sz w:val="20"/>
          <w:szCs w:val="20"/>
        </w:rPr>
        <w:t xml:space="preserve">, Martha Kruse, Suzanne Maughan, George Holman, Dusty Newton, Kyle Means, Traci Gunderson, Tami Moore, Aaron Estes, Bree </w:t>
      </w:r>
      <w:proofErr w:type="spellStart"/>
      <w:r w:rsidRPr="00626F87">
        <w:rPr>
          <w:rFonts w:ascii="Times New Roman" w:hAnsi="Times New Roman" w:cs="Times New Roman"/>
          <w:color w:val="FF0000"/>
          <w:sz w:val="20"/>
          <w:szCs w:val="20"/>
        </w:rPr>
        <w:t>Dority</w:t>
      </w:r>
      <w:proofErr w:type="spellEnd"/>
      <w:r w:rsidRPr="00626F87">
        <w:rPr>
          <w:rFonts w:ascii="Times New Roman" w:hAnsi="Times New Roman" w:cs="Times New Roman"/>
          <w:color w:val="FF0000"/>
          <w:sz w:val="20"/>
          <w:szCs w:val="20"/>
        </w:rPr>
        <w:t xml:space="preserve">, and Taylor </w:t>
      </w:r>
      <w:proofErr w:type="spellStart"/>
      <w:r w:rsidRPr="00626F87">
        <w:rPr>
          <w:rFonts w:ascii="Times New Roman" w:hAnsi="Times New Roman" w:cs="Times New Roman"/>
          <w:color w:val="FF0000"/>
          <w:sz w:val="20"/>
          <w:szCs w:val="20"/>
        </w:rPr>
        <w:t>Janicek</w:t>
      </w:r>
      <w:proofErr w:type="spellEnd"/>
      <w:r w:rsidRPr="00626F87">
        <w:rPr>
          <w:rFonts w:ascii="Times New Roman" w:hAnsi="Times New Roman" w:cs="Times New Roman"/>
          <w:color w:val="FF0000"/>
          <w:sz w:val="20"/>
          <w:szCs w:val="20"/>
        </w:rPr>
        <w:t xml:space="preserve"> (student member)</w:t>
      </w:r>
      <w:r w:rsidRPr="00626F87">
        <w:rPr>
          <w:rFonts w:ascii="Times New Roman" w:hAnsi="Times New Roman" w:cs="Times New Roman"/>
          <w:b/>
          <w:color w:val="FF0000"/>
          <w:sz w:val="20"/>
          <w:szCs w:val="20"/>
        </w:rPr>
        <w:t>.</w:t>
      </w:r>
    </w:p>
    <w:p w14:paraId="6AF4476D" w14:textId="77777777"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hAnsi="Times New Roman" w:cs="Times New Roman"/>
          <w:color w:val="FF0000"/>
          <w:sz w:val="20"/>
          <w:szCs w:val="20"/>
        </w:rPr>
      </w:pPr>
    </w:p>
    <w:p w14:paraId="0A1AD603" w14:textId="5DD7B7AA"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hAnsi="Times New Roman" w:cs="Times New Roman"/>
          <w:color w:val="FF0000"/>
          <w:sz w:val="20"/>
          <w:szCs w:val="20"/>
        </w:rPr>
      </w:pPr>
      <w:r w:rsidRPr="00626F87">
        <w:rPr>
          <w:rFonts w:ascii="Times New Roman" w:hAnsi="Times New Roman" w:cs="Times New Roman"/>
          <w:color w:val="FF0000"/>
          <w:sz w:val="20"/>
          <w:szCs w:val="20"/>
        </w:rPr>
        <w:t xml:space="preserve">Group 3:  Tim </w:t>
      </w:r>
      <w:proofErr w:type="spellStart"/>
      <w:r w:rsidRPr="00626F87">
        <w:rPr>
          <w:rFonts w:ascii="Times New Roman" w:hAnsi="Times New Roman" w:cs="Times New Roman"/>
          <w:color w:val="FF0000"/>
          <w:sz w:val="20"/>
          <w:szCs w:val="20"/>
        </w:rPr>
        <w:t>Burkink</w:t>
      </w:r>
      <w:proofErr w:type="spellEnd"/>
      <w:r w:rsidRPr="00626F87">
        <w:rPr>
          <w:rFonts w:ascii="Times New Roman" w:hAnsi="Times New Roman" w:cs="Times New Roman"/>
          <w:color w:val="FF0000"/>
          <w:sz w:val="20"/>
          <w:szCs w:val="20"/>
        </w:rPr>
        <w:t>* and Jane Sheldon*,</w:t>
      </w:r>
      <w:r w:rsidRPr="00626F87">
        <w:rPr>
          <w:rFonts w:ascii="Times New Roman" w:hAnsi="Times New Roman" w:cs="Times New Roman"/>
          <w:b/>
          <w:color w:val="FF0000"/>
          <w:sz w:val="20"/>
          <w:szCs w:val="20"/>
        </w:rPr>
        <w:t xml:space="preserve"> </w:t>
      </w:r>
      <w:r w:rsidRPr="00626F87">
        <w:rPr>
          <w:rFonts w:ascii="Times New Roman" w:hAnsi="Times New Roman" w:cs="Times New Roman"/>
          <w:color w:val="FF0000"/>
          <w:sz w:val="20"/>
          <w:szCs w:val="20"/>
        </w:rPr>
        <w:t xml:space="preserve">Kyle Luthans, Jan Moore, Brian </w:t>
      </w:r>
      <w:proofErr w:type="spellStart"/>
      <w:r w:rsidRPr="00626F87">
        <w:rPr>
          <w:rFonts w:ascii="Times New Roman" w:hAnsi="Times New Roman" w:cs="Times New Roman"/>
          <w:color w:val="FF0000"/>
          <w:sz w:val="20"/>
          <w:szCs w:val="20"/>
        </w:rPr>
        <w:t>Alber</w:t>
      </w:r>
      <w:proofErr w:type="spellEnd"/>
      <w:r w:rsidRPr="00626F87">
        <w:rPr>
          <w:rFonts w:ascii="Times New Roman" w:hAnsi="Times New Roman" w:cs="Times New Roman"/>
          <w:color w:val="FF0000"/>
          <w:sz w:val="20"/>
          <w:szCs w:val="20"/>
        </w:rPr>
        <w:t xml:space="preserve">, Paul Twigg, Scott Benson, Dustin </w:t>
      </w:r>
      <w:proofErr w:type="spellStart"/>
      <w:r w:rsidRPr="00626F87">
        <w:rPr>
          <w:rFonts w:ascii="Times New Roman" w:hAnsi="Times New Roman" w:cs="Times New Roman"/>
          <w:color w:val="FF0000"/>
          <w:sz w:val="20"/>
          <w:szCs w:val="20"/>
        </w:rPr>
        <w:t>Favinger</w:t>
      </w:r>
      <w:proofErr w:type="spellEnd"/>
      <w:r w:rsidRPr="00626F87">
        <w:rPr>
          <w:rFonts w:ascii="Times New Roman" w:hAnsi="Times New Roman" w:cs="Times New Roman"/>
          <w:color w:val="FF0000"/>
          <w:sz w:val="20"/>
          <w:szCs w:val="20"/>
        </w:rPr>
        <w:t xml:space="preserve">, Patrick Arnold, Rochelle Kruger, Karen </w:t>
      </w:r>
      <w:proofErr w:type="spellStart"/>
      <w:r w:rsidRPr="00626F87">
        <w:rPr>
          <w:rFonts w:ascii="Times New Roman" w:hAnsi="Times New Roman" w:cs="Times New Roman"/>
          <w:color w:val="FF0000"/>
          <w:sz w:val="20"/>
          <w:szCs w:val="20"/>
        </w:rPr>
        <w:t>Premer</w:t>
      </w:r>
      <w:proofErr w:type="spellEnd"/>
      <w:r w:rsidRPr="00626F87">
        <w:rPr>
          <w:rFonts w:ascii="Times New Roman" w:hAnsi="Times New Roman" w:cs="Times New Roman"/>
          <w:color w:val="FF0000"/>
          <w:sz w:val="20"/>
          <w:szCs w:val="20"/>
        </w:rPr>
        <w:t>, Traci Gunderson, Dick Meyer.</w:t>
      </w:r>
    </w:p>
    <w:p w14:paraId="3C0D1C12" w14:textId="77777777"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hAnsi="Times New Roman" w:cs="Times New Roman"/>
          <w:color w:val="FF0000"/>
          <w:sz w:val="20"/>
          <w:szCs w:val="20"/>
        </w:rPr>
      </w:pPr>
    </w:p>
    <w:p w14:paraId="4B35E501" w14:textId="66090240" w:rsidR="007062A8" w:rsidRPr="00626F87" w:rsidRDefault="007062A8" w:rsidP="007062A8">
      <w:pPr>
        <w:pStyle w:val="ListParagraph"/>
        <w:widowControl w:val="0"/>
        <w:tabs>
          <w:tab w:val="left" w:pos="270"/>
          <w:tab w:val="left" w:pos="1440"/>
        </w:tabs>
        <w:autoSpaceDE w:val="0"/>
        <w:autoSpaceDN w:val="0"/>
        <w:adjustRightInd w:val="0"/>
        <w:ind w:left="0"/>
        <w:rPr>
          <w:rFonts w:ascii="Times New Roman" w:hAnsi="Times New Roman" w:cs="Times New Roman"/>
          <w:color w:val="FF0000"/>
          <w:sz w:val="20"/>
          <w:szCs w:val="20"/>
        </w:rPr>
      </w:pPr>
      <w:r w:rsidRPr="00626F87">
        <w:rPr>
          <w:rFonts w:ascii="Times New Roman" w:hAnsi="Times New Roman" w:cs="Times New Roman"/>
          <w:color w:val="FF0000"/>
          <w:sz w:val="20"/>
          <w:szCs w:val="20"/>
        </w:rPr>
        <w:t xml:space="preserve">Group 4:  Jon Watts, Peter Longo, Jean Mattson, Jill Purdy, Janet Wilke, Laurie Swinney, Sherry Crow, Tim Farrell, Scott </w:t>
      </w:r>
      <w:proofErr w:type="spellStart"/>
      <w:r w:rsidRPr="00626F87">
        <w:rPr>
          <w:rFonts w:ascii="Times New Roman" w:hAnsi="Times New Roman" w:cs="Times New Roman"/>
          <w:color w:val="FF0000"/>
          <w:sz w:val="20"/>
          <w:szCs w:val="20"/>
        </w:rPr>
        <w:t>Darveau</w:t>
      </w:r>
      <w:proofErr w:type="spellEnd"/>
      <w:r w:rsidRPr="00626F87">
        <w:rPr>
          <w:rFonts w:ascii="Times New Roman" w:hAnsi="Times New Roman" w:cs="Times New Roman"/>
          <w:color w:val="FF0000"/>
          <w:sz w:val="20"/>
          <w:szCs w:val="20"/>
        </w:rPr>
        <w:t xml:space="preserve">, Lee McQueen, Paul </w:t>
      </w:r>
      <w:proofErr w:type="spellStart"/>
      <w:r w:rsidRPr="00626F87">
        <w:rPr>
          <w:rFonts w:ascii="Times New Roman" w:hAnsi="Times New Roman" w:cs="Times New Roman"/>
          <w:color w:val="FF0000"/>
          <w:sz w:val="20"/>
          <w:szCs w:val="20"/>
        </w:rPr>
        <w:t>Plinske</w:t>
      </w:r>
      <w:proofErr w:type="spellEnd"/>
      <w:r w:rsidRPr="00626F87">
        <w:rPr>
          <w:rFonts w:ascii="Times New Roman" w:hAnsi="Times New Roman" w:cs="Times New Roman"/>
          <w:color w:val="FF0000"/>
          <w:sz w:val="20"/>
          <w:szCs w:val="20"/>
        </w:rPr>
        <w:t xml:space="preserve">, Lucas Dart, Brian Cox, Chelsea Swarm, Richard </w:t>
      </w:r>
      <w:proofErr w:type="spellStart"/>
      <w:r w:rsidRPr="00626F87">
        <w:rPr>
          <w:rFonts w:ascii="Times New Roman" w:hAnsi="Times New Roman" w:cs="Times New Roman"/>
          <w:color w:val="FF0000"/>
          <w:sz w:val="20"/>
          <w:szCs w:val="20"/>
        </w:rPr>
        <w:t>Mocarski</w:t>
      </w:r>
      <w:proofErr w:type="spellEnd"/>
      <w:r w:rsidRPr="00626F87">
        <w:rPr>
          <w:rFonts w:ascii="Times New Roman" w:hAnsi="Times New Roman" w:cs="Times New Roman"/>
          <w:color w:val="FF0000"/>
          <w:sz w:val="20"/>
          <w:szCs w:val="20"/>
        </w:rPr>
        <w:t xml:space="preserve">, Susan Mueller, Megan </w:t>
      </w:r>
      <w:proofErr w:type="spellStart"/>
      <w:r w:rsidRPr="00626F87">
        <w:rPr>
          <w:rFonts w:ascii="Times New Roman" w:hAnsi="Times New Roman" w:cs="Times New Roman"/>
          <w:color w:val="FF0000"/>
          <w:sz w:val="20"/>
          <w:szCs w:val="20"/>
        </w:rPr>
        <w:t>Fryda</w:t>
      </w:r>
      <w:proofErr w:type="spellEnd"/>
      <w:r w:rsidRPr="00626F87">
        <w:rPr>
          <w:rFonts w:ascii="Times New Roman" w:hAnsi="Times New Roman" w:cs="Times New Roman"/>
          <w:color w:val="FF0000"/>
          <w:sz w:val="20"/>
          <w:szCs w:val="20"/>
        </w:rPr>
        <w:t>, and Morgan Daubert (student member).</w:t>
      </w:r>
    </w:p>
    <w:p w14:paraId="574F6709" w14:textId="77777777" w:rsidR="007062A8" w:rsidRPr="003D7C19" w:rsidRDefault="007062A8" w:rsidP="0081674B">
      <w:pPr>
        <w:pStyle w:val="ListParagraph"/>
        <w:widowControl w:val="0"/>
        <w:tabs>
          <w:tab w:val="left" w:pos="270"/>
          <w:tab w:val="left" w:pos="1440"/>
        </w:tabs>
        <w:autoSpaceDE w:val="0"/>
        <w:autoSpaceDN w:val="0"/>
        <w:adjustRightInd w:val="0"/>
        <w:ind w:left="0"/>
        <w:rPr>
          <w:rFonts w:ascii="Times New Roman" w:hAnsi="Times New Roman" w:cs="Times New Roman"/>
          <w:color w:val="000000" w:themeColor="text1"/>
          <w:sz w:val="22"/>
          <w:szCs w:val="22"/>
        </w:rPr>
      </w:pPr>
    </w:p>
    <w:sectPr w:rsidR="007062A8" w:rsidRPr="003D7C19" w:rsidSect="00424931">
      <w:headerReference w:type="default" r:id="rId7"/>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5E85" w14:textId="77777777" w:rsidR="00D70E3C" w:rsidRDefault="00D70E3C" w:rsidP="008A5D70">
      <w:pPr>
        <w:spacing w:after="0" w:line="240" w:lineRule="auto"/>
      </w:pPr>
      <w:r>
        <w:separator/>
      </w:r>
    </w:p>
  </w:endnote>
  <w:endnote w:type="continuationSeparator" w:id="0">
    <w:p w14:paraId="29A2B0F0" w14:textId="77777777" w:rsidR="00D70E3C" w:rsidRDefault="00D70E3C" w:rsidP="008A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0637" w14:textId="77777777" w:rsidR="0053293D" w:rsidRDefault="0053293D" w:rsidP="008A5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B18FE" w14:textId="77777777" w:rsidR="0053293D" w:rsidRDefault="00532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2AFF" w14:textId="77777777" w:rsidR="0053293D" w:rsidRDefault="0053293D" w:rsidP="00424931">
    <w:pPr>
      <w:pStyle w:val="Footer"/>
      <w:framePr w:wrap="around" w:vAnchor="text" w:hAnchor="page" w:x="6085" w:y="219"/>
      <w:rPr>
        <w:rStyle w:val="PageNumber"/>
      </w:rPr>
    </w:pPr>
    <w:r>
      <w:rPr>
        <w:rStyle w:val="PageNumber"/>
      </w:rPr>
      <w:fldChar w:fldCharType="begin"/>
    </w:r>
    <w:r>
      <w:rPr>
        <w:rStyle w:val="PageNumber"/>
      </w:rPr>
      <w:instrText xml:space="preserve">PAGE  </w:instrText>
    </w:r>
    <w:r>
      <w:rPr>
        <w:rStyle w:val="PageNumber"/>
      </w:rPr>
      <w:fldChar w:fldCharType="separate"/>
    </w:r>
    <w:r w:rsidR="00504194">
      <w:rPr>
        <w:rStyle w:val="PageNumber"/>
        <w:noProof/>
      </w:rPr>
      <w:t>3</w:t>
    </w:r>
    <w:r>
      <w:rPr>
        <w:rStyle w:val="PageNumber"/>
      </w:rPr>
      <w:fldChar w:fldCharType="end"/>
    </w:r>
  </w:p>
  <w:p w14:paraId="7B867E42" w14:textId="77777777" w:rsidR="0053293D" w:rsidRDefault="00532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225E" w14:textId="77777777" w:rsidR="00D70E3C" w:rsidRDefault="00D70E3C" w:rsidP="008A5D70">
      <w:pPr>
        <w:spacing w:after="0" w:line="240" w:lineRule="auto"/>
      </w:pPr>
      <w:r>
        <w:separator/>
      </w:r>
    </w:p>
  </w:footnote>
  <w:footnote w:type="continuationSeparator" w:id="0">
    <w:p w14:paraId="1D11FC3E" w14:textId="77777777" w:rsidR="00D70E3C" w:rsidRDefault="00D70E3C" w:rsidP="008A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8C77" w14:textId="5C3C0E8A" w:rsidR="0053293D" w:rsidRPr="008A5D70" w:rsidRDefault="0053293D" w:rsidP="00F8575A">
    <w:pPr>
      <w:pStyle w:val="Header"/>
      <w:tabs>
        <w:tab w:val="clear" w:pos="8640"/>
        <w:tab w:val="right" w:pos="10350"/>
      </w:tabs>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t>Strategic Plan</w:t>
    </w:r>
    <w:r w:rsidR="00B704E3">
      <w:rPr>
        <w:rFonts w:ascii="Times New Roman" w:hAnsi="Times New Roman" w:cs="Times New Roman"/>
        <w:b/>
        <w:i/>
        <w:sz w:val="18"/>
        <w:szCs w:val="18"/>
      </w:rPr>
      <w:t xml:space="preserve"> (2016) </w:t>
    </w:r>
    <w:r w:rsidR="00B704E3" w:rsidRPr="006C5468">
      <w:rPr>
        <w:rFonts w:ascii="Times New Roman" w:hAnsi="Times New Roman" w:cs="Times New Roman"/>
        <w:b/>
        <w:i/>
        <w:color w:val="FF0000"/>
        <w:sz w:val="18"/>
        <w:szCs w:val="18"/>
      </w:rPr>
      <w:t>2018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A1D6E"/>
    <w:multiLevelType w:val="hybridMultilevel"/>
    <w:tmpl w:val="9C887430"/>
    <w:lvl w:ilvl="0" w:tplc="335CC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82F9C"/>
    <w:multiLevelType w:val="hybridMultilevel"/>
    <w:tmpl w:val="1B6EC13A"/>
    <w:lvl w:ilvl="0" w:tplc="3F8EBE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1789C"/>
    <w:multiLevelType w:val="hybridMultilevel"/>
    <w:tmpl w:val="BB66BBB4"/>
    <w:lvl w:ilvl="0" w:tplc="B50C0316">
      <w:numFmt w:val="bullet"/>
      <w:lvlText w:val="•"/>
      <w:lvlJc w:val="left"/>
      <w:pPr>
        <w:ind w:left="820" w:hanging="360"/>
      </w:pPr>
      <w:rPr>
        <w:rFonts w:ascii="Calibri" w:eastAsia="Calibri" w:hAnsi="Calibri" w:cs="Calibri" w:hint="default"/>
        <w:w w:val="100"/>
        <w:sz w:val="22"/>
        <w:szCs w:val="22"/>
        <w:lang w:val="en-US" w:eastAsia="en-US" w:bidi="en-US"/>
      </w:rPr>
    </w:lvl>
    <w:lvl w:ilvl="1" w:tplc="CD2CA206">
      <w:numFmt w:val="bullet"/>
      <w:lvlText w:val="•"/>
      <w:lvlJc w:val="left"/>
      <w:pPr>
        <w:ind w:left="1180" w:hanging="360"/>
      </w:pPr>
      <w:rPr>
        <w:rFonts w:ascii="Calibri" w:eastAsia="Calibri" w:hAnsi="Calibri" w:cs="Calibri" w:hint="default"/>
        <w:w w:val="100"/>
        <w:sz w:val="22"/>
        <w:szCs w:val="22"/>
        <w:lang w:val="en-US" w:eastAsia="en-US" w:bidi="en-US"/>
      </w:rPr>
    </w:lvl>
    <w:lvl w:ilvl="2" w:tplc="3FBA18E4">
      <w:numFmt w:val="bullet"/>
      <w:lvlText w:val="•"/>
      <w:lvlJc w:val="left"/>
      <w:pPr>
        <w:ind w:left="2108" w:hanging="360"/>
      </w:pPr>
      <w:rPr>
        <w:lang w:val="en-US" w:eastAsia="en-US" w:bidi="en-US"/>
      </w:rPr>
    </w:lvl>
    <w:lvl w:ilvl="3" w:tplc="306A9852">
      <w:numFmt w:val="bullet"/>
      <w:lvlText w:val="•"/>
      <w:lvlJc w:val="left"/>
      <w:pPr>
        <w:ind w:left="3037" w:hanging="360"/>
      </w:pPr>
      <w:rPr>
        <w:lang w:val="en-US" w:eastAsia="en-US" w:bidi="en-US"/>
      </w:rPr>
    </w:lvl>
    <w:lvl w:ilvl="4" w:tplc="1174EB54">
      <w:numFmt w:val="bullet"/>
      <w:lvlText w:val="•"/>
      <w:lvlJc w:val="left"/>
      <w:pPr>
        <w:ind w:left="3966" w:hanging="360"/>
      </w:pPr>
      <w:rPr>
        <w:lang w:val="en-US" w:eastAsia="en-US" w:bidi="en-US"/>
      </w:rPr>
    </w:lvl>
    <w:lvl w:ilvl="5" w:tplc="742A0F20">
      <w:numFmt w:val="bullet"/>
      <w:lvlText w:val="•"/>
      <w:lvlJc w:val="left"/>
      <w:pPr>
        <w:ind w:left="4895" w:hanging="360"/>
      </w:pPr>
      <w:rPr>
        <w:lang w:val="en-US" w:eastAsia="en-US" w:bidi="en-US"/>
      </w:rPr>
    </w:lvl>
    <w:lvl w:ilvl="6" w:tplc="92C038B4">
      <w:numFmt w:val="bullet"/>
      <w:lvlText w:val="•"/>
      <w:lvlJc w:val="left"/>
      <w:pPr>
        <w:ind w:left="5824" w:hanging="360"/>
      </w:pPr>
      <w:rPr>
        <w:lang w:val="en-US" w:eastAsia="en-US" w:bidi="en-US"/>
      </w:rPr>
    </w:lvl>
    <w:lvl w:ilvl="7" w:tplc="A1DE6C0C">
      <w:numFmt w:val="bullet"/>
      <w:lvlText w:val="•"/>
      <w:lvlJc w:val="left"/>
      <w:pPr>
        <w:ind w:left="6753" w:hanging="360"/>
      </w:pPr>
      <w:rPr>
        <w:lang w:val="en-US" w:eastAsia="en-US" w:bidi="en-US"/>
      </w:rPr>
    </w:lvl>
    <w:lvl w:ilvl="8" w:tplc="71345EEE">
      <w:numFmt w:val="bullet"/>
      <w:lvlText w:val="•"/>
      <w:lvlJc w:val="left"/>
      <w:pPr>
        <w:ind w:left="7682" w:hanging="360"/>
      </w:pPr>
      <w:rPr>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5D8"/>
    <w:rsid w:val="00002843"/>
    <w:rsid w:val="00003252"/>
    <w:rsid w:val="000068E2"/>
    <w:rsid w:val="0001165E"/>
    <w:rsid w:val="00011E8F"/>
    <w:rsid w:val="000155D8"/>
    <w:rsid w:val="00026FC8"/>
    <w:rsid w:val="000275A2"/>
    <w:rsid w:val="000275F6"/>
    <w:rsid w:val="0003433C"/>
    <w:rsid w:val="00037B28"/>
    <w:rsid w:val="00043954"/>
    <w:rsid w:val="0005370B"/>
    <w:rsid w:val="00057554"/>
    <w:rsid w:val="00062B67"/>
    <w:rsid w:val="000630C0"/>
    <w:rsid w:val="00064305"/>
    <w:rsid w:val="00067012"/>
    <w:rsid w:val="00075D21"/>
    <w:rsid w:val="0007690C"/>
    <w:rsid w:val="00081573"/>
    <w:rsid w:val="00082B47"/>
    <w:rsid w:val="000846AF"/>
    <w:rsid w:val="00087081"/>
    <w:rsid w:val="000925D0"/>
    <w:rsid w:val="00093B4F"/>
    <w:rsid w:val="000A1C17"/>
    <w:rsid w:val="000B048C"/>
    <w:rsid w:val="000B194E"/>
    <w:rsid w:val="000B4C62"/>
    <w:rsid w:val="000B64DA"/>
    <w:rsid w:val="000C3060"/>
    <w:rsid w:val="000C76F9"/>
    <w:rsid w:val="000D04CE"/>
    <w:rsid w:val="000D332B"/>
    <w:rsid w:val="000D36B7"/>
    <w:rsid w:val="000D3F4D"/>
    <w:rsid w:val="000D7061"/>
    <w:rsid w:val="000E082F"/>
    <w:rsid w:val="000F34F3"/>
    <w:rsid w:val="0011227F"/>
    <w:rsid w:val="00112538"/>
    <w:rsid w:val="00113072"/>
    <w:rsid w:val="00121ED5"/>
    <w:rsid w:val="001225F4"/>
    <w:rsid w:val="00130527"/>
    <w:rsid w:val="00132A44"/>
    <w:rsid w:val="00136A5A"/>
    <w:rsid w:val="00136BAC"/>
    <w:rsid w:val="00137963"/>
    <w:rsid w:val="00155F36"/>
    <w:rsid w:val="0015790B"/>
    <w:rsid w:val="001637F9"/>
    <w:rsid w:val="001719CA"/>
    <w:rsid w:val="001739CA"/>
    <w:rsid w:val="00183ED6"/>
    <w:rsid w:val="00192EA2"/>
    <w:rsid w:val="001948E6"/>
    <w:rsid w:val="001A2B04"/>
    <w:rsid w:val="001A4BF4"/>
    <w:rsid w:val="001B1FC1"/>
    <w:rsid w:val="001C34F3"/>
    <w:rsid w:val="001D2A03"/>
    <w:rsid w:val="001D51F8"/>
    <w:rsid w:val="001E15BE"/>
    <w:rsid w:val="001E1E60"/>
    <w:rsid w:val="001E53AC"/>
    <w:rsid w:val="001E5D96"/>
    <w:rsid w:val="001E6F2E"/>
    <w:rsid w:val="001E73EF"/>
    <w:rsid w:val="002068B6"/>
    <w:rsid w:val="00206E2D"/>
    <w:rsid w:val="00215673"/>
    <w:rsid w:val="00216EC3"/>
    <w:rsid w:val="00216F2D"/>
    <w:rsid w:val="00226277"/>
    <w:rsid w:val="00227C34"/>
    <w:rsid w:val="0023147F"/>
    <w:rsid w:val="00240A3D"/>
    <w:rsid w:val="00243810"/>
    <w:rsid w:val="00247C64"/>
    <w:rsid w:val="002518D0"/>
    <w:rsid w:val="00251FE3"/>
    <w:rsid w:val="002525DD"/>
    <w:rsid w:val="00255083"/>
    <w:rsid w:val="0025566D"/>
    <w:rsid w:val="00257BA2"/>
    <w:rsid w:val="002622FD"/>
    <w:rsid w:val="002700E5"/>
    <w:rsid w:val="00291F3D"/>
    <w:rsid w:val="002948CB"/>
    <w:rsid w:val="00295A09"/>
    <w:rsid w:val="00296E7F"/>
    <w:rsid w:val="002A0087"/>
    <w:rsid w:val="002A1C2B"/>
    <w:rsid w:val="002A2FE2"/>
    <w:rsid w:val="002B04F3"/>
    <w:rsid w:val="002B6FA2"/>
    <w:rsid w:val="002C0E81"/>
    <w:rsid w:val="002C47ED"/>
    <w:rsid w:val="002C74FA"/>
    <w:rsid w:val="002C7EE3"/>
    <w:rsid w:val="002D0AF3"/>
    <w:rsid w:val="002D400E"/>
    <w:rsid w:val="002D435A"/>
    <w:rsid w:val="002D485E"/>
    <w:rsid w:val="002D4A3D"/>
    <w:rsid w:val="002D4AD5"/>
    <w:rsid w:val="002E1810"/>
    <w:rsid w:val="002E46DD"/>
    <w:rsid w:val="002E5C2F"/>
    <w:rsid w:val="002E7F72"/>
    <w:rsid w:val="002F5C0F"/>
    <w:rsid w:val="00303AA7"/>
    <w:rsid w:val="00316A39"/>
    <w:rsid w:val="00324471"/>
    <w:rsid w:val="00324E3B"/>
    <w:rsid w:val="003270CE"/>
    <w:rsid w:val="003273A6"/>
    <w:rsid w:val="003308FB"/>
    <w:rsid w:val="00335B46"/>
    <w:rsid w:val="00337B58"/>
    <w:rsid w:val="00340769"/>
    <w:rsid w:val="00342ABD"/>
    <w:rsid w:val="00346373"/>
    <w:rsid w:val="003503F0"/>
    <w:rsid w:val="00362971"/>
    <w:rsid w:val="0036560E"/>
    <w:rsid w:val="00365B88"/>
    <w:rsid w:val="00366E88"/>
    <w:rsid w:val="00374627"/>
    <w:rsid w:val="00377283"/>
    <w:rsid w:val="00377E43"/>
    <w:rsid w:val="00384CD1"/>
    <w:rsid w:val="00387271"/>
    <w:rsid w:val="003A5ECE"/>
    <w:rsid w:val="003A6AA9"/>
    <w:rsid w:val="003C2623"/>
    <w:rsid w:val="003C7EF6"/>
    <w:rsid w:val="003D7C19"/>
    <w:rsid w:val="003E2A81"/>
    <w:rsid w:val="003F28E5"/>
    <w:rsid w:val="003F427E"/>
    <w:rsid w:val="0041378E"/>
    <w:rsid w:val="00414324"/>
    <w:rsid w:val="0042118B"/>
    <w:rsid w:val="00422C77"/>
    <w:rsid w:val="00423415"/>
    <w:rsid w:val="0042417A"/>
    <w:rsid w:val="00424931"/>
    <w:rsid w:val="00426888"/>
    <w:rsid w:val="00426912"/>
    <w:rsid w:val="00433575"/>
    <w:rsid w:val="00436E6B"/>
    <w:rsid w:val="00437801"/>
    <w:rsid w:val="004579C6"/>
    <w:rsid w:val="00465F5C"/>
    <w:rsid w:val="00466ED4"/>
    <w:rsid w:val="00470B88"/>
    <w:rsid w:val="00474B11"/>
    <w:rsid w:val="00476B86"/>
    <w:rsid w:val="0048195F"/>
    <w:rsid w:val="00484611"/>
    <w:rsid w:val="0048579B"/>
    <w:rsid w:val="00485BEA"/>
    <w:rsid w:val="004B0729"/>
    <w:rsid w:val="004B0B7A"/>
    <w:rsid w:val="004B1FA0"/>
    <w:rsid w:val="004B26DF"/>
    <w:rsid w:val="004B5B8F"/>
    <w:rsid w:val="004B6ABD"/>
    <w:rsid w:val="004C0BFF"/>
    <w:rsid w:val="004C135E"/>
    <w:rsid w:val="004D13B4"/>
    <w:rsid w:val="004D6C2A"/>
    <w:rsid w:val="004E7F8E"/>
    <w:rsid w:val="004F060A"/>
    <w:rsid w:val="004F065A"/>
    <w:rsid w:val="004F3C75"/>
    <w:rsid w:val="004F672E"/>
    <w:rsid w:val="004F6767"/>
    <w:rsid w:val="00500A6F"/>
    <w:rsid w:val="00500B9A"/>
    <w:rsid w:val="00504194"/>
    <w:rsid w:val="0051232B"/>
    <w:rsid w:val="0052095C"/>
    <w:rsid w:val="00521494"/>
    <w:rsid w:val="00522D69"/>
    <w:rsid w:val="0052600C"/>
    <w:rsid w:val="0053293D"/>
    <w:rsid w:val="00533CED"/>
    <w:rsid w:val="005401BF"/>
    <w:rsid w:val="00541293"/>
    <w:rsid w:val="005434D6"/>
    <w:rsid w:val="005546A9"/>
    <w:rsid w:val="0055647D"/>
    <w:rsid w:val="005564B1"/>
    <w:rsid w:val="00570DD2"/>
    <w:rsid w:val="00572193"/>
    <w:rsid w:val="00573030"/>
    <w:rsid w:val="00581DEF"/>
    <w:rsid w:val="005822E3"/>
    <w:rsid w:val="00587E8B"/>
    <w:rsid w:val="00592A3B"/>
    <w:rsid w:val="005A6556"/>
    <w:rsid w:val="005C1932"/>
    <w:rsid w:val="005D1089"/>
    <w:rsid w:val="005D154B"/>
    <w:rsid w:val="005E05BB"/>
    <w:rsid w:val="005E65C4"/>
    <w:rsid w:val="005F20CB"/>
    <w:rsid w:val="005F22EE"/>
    <w:rsid w:val="005F4AB8"/>
    <w:rsid w:val="006010FA"/>
    <w:rsid w:val="00602E9A"/>
    <w:rsid w:val="0060608B"/>
    <w:rsid w:val="006076F9"/>
    <w:rsid w:val="00607A34"/>
    <w:rsid w:val="0061215A"/>
    <w:rsid w:val="00612824"/>
    <w:rsid w:val="00614807"/>
    <w:rsid w:val="00615264"/>
    <w:rsid w:val="00626F87"/>
    <w:rsid w:val="0063134A"/>
    <w:rsid w:val="0063198B"/>
    <w:rsid w:val="00635006"/>
    <w:rsid w:val="00645799"/>
    <w:rsid w:val="00646F51"/>
    <w:rsid w:val="006574A9"/>
    <w:rsid w:val="00661DF7"/>
    <w:rsid w:val="006635FB"/>
    <w:rsid w:val="006653AE"/>
    <w:rsid w:val="00671748"/>
    <w:rsid w:val="006835EB"/>
    <w:rsid w:val="00690851"/>
    <w:rsid w:val="00693212"/>
    <w:rsid w:val="0069455E"/>
    <w:rsid w:val="006A1DDC"/>
    <w:rsid w:val="006A3E9F"/>
    <w:rsid w:val="006B0EB5"/>
    <w:rsid w:val="006B1246"/>
    <w:rsid w:val="006C0498"/>
    <w:rsid w:val="006C067C"/>
    <w:rsid w:val="006C2020"/>
    <w:rsid w:val="006C5468"/>
    <w:rsid w:val="006C6338"/>
    <w:rsid w:val="006D5245"/>
    <w:rsid w:val="006E0B9E"/>
    <w:rsid w:val="006E3649"/>
    <w:rsid w:val="006E5F24"/>
    <w:rsid w:val="006E7286"/>
    <w:rsid w:val="006F08DA"/>
    <w:rsid w:val="006F0CA7"/>
    <w:rsid w:val="006F5F43"/>
    <w:rsid w:val="006F62E5"/>
    <w:rsid w:val="00701285"/>
    <w:rsid w:val="007062A8"/>
    <w:rsid w:val="007257C2"/>
    <w:rsid w:val="00726065"/>
    <w:rsid w:val="00741018"/>
    <w:rsid w:val="00743236"/>
    <w:rsid w:val="007477D7"/>
    <w:rsid w:val="007552AC"/>
    <w:rsid w:val="00757B5A"/>
    <w:rsid w:val="007629C3"/>
    <w:rsid w:val="007649F4"/>
    <w:rsid w:val="0077525E"/>
    <w:rsid w:val="00775FAF"/>
    <w:rsid w:val="00777AD4"/>
    <w:rsid w:val="0078334E"/>
    <w:rsid w:val="007864EC"/>
    <w:rsid w:val="007874B2"/>
    <w:rsid w:val="007913D0"/>
    <w:rsid w:val="007A5E9B"/>
    <w:rsid w:val="007B0876"/>
    <w:rsid w:val="007B3490"/>
    <w:rsid w:val="007B5B1E"/>
    <w:rsid w:val="007B5C1D"/>
    <w:rsid w:val="007C6D04"/>
    <w:rsid w:val="007D243B"/>
    <w:rsid w:val="007D6E51"/>
    <w:rsid w:val="007D7734"/>
    <w:rsid w:val="007E0535"/>
    <w:rsid w:val="007F21AE"/>
    <w:rsid w:val="007F6FAA"/>
    <w:rsid w:val="007F7F47"/>
    <w:rsid w:val="008024D0"/>
    <w:rsid w:val="0080268F"/>
    <w:rsid w:val="00811895"/>
    <w:rsid w:val="00813784"/>
    <w:rsid w:val="0081674B"/>
    <w:rsid w:val="00824CAF"/>
    <w:rsid w:val="0083613D"/>
    <w:rsid w:val="00847626"/>
    <w:rsid w:val="00852C2D"/>
    <w:rsid w:val="00861D9D"/>
    <w:rsid w:val="008653C0"/>
    <w:rsid w:val="00865C49"/>
    <w:rsid w:val="00867D53"/>
    <w:rsid w:val="00870680"/>
    <w:rsid w:val="00872962"/>
    <w:rsid w:val="008776D2"/>
    <w:rsid w:val="00877B2A"/>
    <w:rsid w:val="00877C4C"/>
    <w:rsid w:val="0088269E"/>
    <w:rsid w:val="0088446D"/>
    <w:rsid w:val="0089123C"/>
    <w:rsid w:val="008913DF"/>
    <w:rsid w:val="00892EA9"/>
    <w:rsid w:val="00896D53"/>
    <w:rsid w:val="008A0054"/>
    <w:rsid w:val="008A4D9D"/>
    <w:rsid w:val="008A5D70"/>
    <w:rsid w:val="008B0989"/>
    <w:rsid w:val="008B697E"/>
    <w:rsid w:val="008B6A27"/>
    <w:rsid w:val="008B72EF"/>
    <w:rsid w:val="008B74D1"/>
    <w:rsid w:val="008C72FA"/>
    <w:rsid w:val="008D31EE"/>
    <w:rsid w:val="008D45E7"/>
    <w:rsid w:val="008D7FA9"/>
    <w:rsid w:val="008E36CA"/>
    <w:rsid w:val="008E5A39"/>
    <w:rsid w:val="008F1517"/>
    <w:rsid w:val="008F30D8"/>
    <w:rsid w:val="008F4758"/>
    <w:rsid w:val="00901806"/>
    <w:rsid w:val="00911A63"/>
    <w:rsid w:val="00912F33"/>
    <w:rsid w:val="00916FD3"/>
    <w:rsid w:val="00925CDA"/>
    <w:rsid w:val="00931E7B"/>
    <w:rsid w:val="009330E7"/>
    <w:rsid w:val="00946763"/>
    <w:rsid w:val="00950223"/>
    <w:rsid w:val="00955DB8"/>
    <w:rsid w:val="00962C4F"/>
    <w:rsid w:val="0096559A"/>
    <w:rsid w:val="00975A48"/>
    <w:rsid w:val="009760EE"/>
    <w:rsid w:val="009816BE"/>
    <w:rsid w:val="00981F06"/>
    <w:rsid w:val="009918B4"/>
    <w:rsid w:val="009920FB"/>
    <w:rsid w:val="009A4752"/>
    <w:rsid w:val="009A4B2D"/>
    <w:rsid w:val="009A6D7C"/>
    <w:rsid w:val="009B6F78"/>
    <w:rsid w:val="009B7DA1"/>
    <w:rsid w:val="009C27D3"/>
    <w:rsid w:val="009C3618"/>
    <w:rsid w:val="009C368E"/>
    <w:rsid w:val="009D40FB"/>
    <w:rsid w:val="009D7075"/>
    <w:rsid w:val="009D7542"/>
    <w:rsid w:val="009E222B"/>
    <w:rsid w:val="009F4020"/>
    <w:rsid w:val="009F6682"/>
    <w:rsid w:val="00A01C68"/>
    <w:rsid w:val="00A02CA6"/>
    <w:rsid w:val="00A04DD5"/>
    <w:rsid w:val="00A11A0A"/>
    <w:rsid w:val="00A23F4E"/>
    <w:rsid w:val="00A24090"/>
    <w:rsid w:val="00A33AC8"/>
    <w:rsid w:val="00A37308"/>
    <w:rsid w:val="00A37AF8"/>
    <w:rsid w:val="00A50948"/>
    <w:rsid w:val="00A5406B"/>
    <w:rsid w:val="00A541E3"/>
    <w:rsid w:val="00A5431A"/>
    <w:rsid w:val="00A54E2C"/>
    <w:rsid w:val="00A54F4E"/>
    <w:rsid w:val="00A579FD"/>
    <w:rsid w:val="00A64FDC"/>
    <w:rsid w:val="00A7301C"/>
    <w:rsid w:val="00A73F96"/>
    <w:rsid w:val="00A809FC"/>
    <w:rsid w:val="00A80E92"/>
    <w:rsid w:val="00A82DFF"/>
    <w:rsid w:val="00A834F7"/>
    <w:rsid w:val="00A863F5"/>
    <w:rsid w:val="00A97B70"/>
    <w:rsid w:val="00AA43F7"/>
    <w:rsid w:val="00AA677C"/>
    <w:rsid w:val="00AA7E91"/>
    <w:rsid w:val="00AB3B1D"/>
    <w:rsid w:val="00AC49AA"/>
    <w:rsid w:val="00AC6BDF"/>
    <w:rsid w:val="00AD2CD0"/>
    <w:rsid w:val="00AD40DE"/>
    <w:rsid w:val="00AD5F41"/>
    <w:rsid w:val="00AE303D"/>
    <w:rsid w:val="00AE40DB"/>
    <w:rsid w:val="00AE5274"/>
    <w:rsid w:val="00AE6ED7"/>
    <w:rsid w:val="00AF749C"/>
    <w:rsid w:val="00B039EB"/>
    <w:rsid w:val="00B06B1A"/>
    <w:rsid w:val="00B077E3"/>
    <w:rsid w:val="00B10CB5"/>
    <w:rsid w:val="00B15BC1"/>
    <w:rsid w:val="00B15F34"/>
    <w:rsid w:val="00B25B58"/>
    <w:rsid w:val="00B26887"/>
    <w:rsid w:val="00B356A2"/>
    <w:rsid w:val="00B40521"/>
    <w:rsid w:val="00B4140A"/>
    <w:rsid w:val="00B44400"/>
    <w:rsid w:val="00B51109"/>
    <w:rsid w:val="00B66ABD"/>
    <w:rsid w:val="00B67EBE"/>
    <w:rsid w:val="00B704E3"/>
    <w:rsid w:val="00B72D31"/>
    <w:rsid w:val="00B969DC"/>
    <w:rsid w:val="00BA66DF"/>
    <w:rsid w:val="00BC048C"/>
    <w:rsid w:val="00BC18C4"/>
    <w:rsid w:val="00BC1FEE"/>
    <w:rsid w:val="00BC28F6"/>
    <w:rsid w:val="00BD4525"/>
    <w:rsid w:val="00BD6AAC"/>
    <w:rsid w:val="00BD6EA5"/>
    <w:rsid w:val="00BD7CA7"/>
    <w:rsid w:val="00BE33C6"/>
    <w:rsid w:val="00BE7548"/>
    <w:rsid w:val="00C00CE8"/>
    <w:rsid w:val="00C037A7"/>
    <w:rsid w:val="00C0795F"/>
    <w:rsid w:val="00C1128E"/>
    <w:rsid w:val="00C1199B"/>
    <w:rsid w:val="00C11C6A"/>
    <w:rsid w:val="00C202E9"/>
    <w:rsid w:val="00C2129A"/>
    <w:rsid w:val="00C22E4E"/>
    <w:rsid w:val="00C2369C"/>
    <w:rsid w:val="00C36AC7"/>
    <w:rsid w:val="00C37900"/>
    <w:rsid w:val="00C8518C"/>
    <w:rsid w:val="00C965C2"/>
    <w:rsid w:val="00CA3A7F"/>
    <w:rsid w:val="00CA5FD6"/>
    <w:rsid w:val="00CB36E7"/>
    <w:rsid w:val="00CB548F"/>
    <w:rsid w:val="00CC3D84"/>
    <w:rsid w:val="00CC5944"/>
    <w:rsid w:val="00CD1E67"/>
    <w:rsid w:val="00CE08ED"/>
    <w:rsid w:val="00CE7730"/>
    <w:rsid w:val="00CF1B95"/>
    <w:rsid w:val="00CF644E"/>
    <w:rsid w:val="00CF679F"/>
    <w:rsid w:val="00CF682D"/>
    <w:rsid w:val="00D01716"/>
    <w:rsid w:val="00D11E82"/>
    <w:rsid w:val="00D13C33"/>
    <w:rsid w:val="00D16134"/>
    <w:rsid w:val="00D22E38"/>
    <w:rsid w:val="00D23ABC"/>
    <w:rsid w:val="00D23AD8"/>
    <w:rsid w:val="00D31EBD"/>
    <w:rsid w:val="00D37C56"/>
    <w:rsid w:val="00D46F6C"/>
    <w:rsid w:val="00D5173E"/>
    <w:rsid w:val="00D543F6"/>
    <w:rsid w:val="00D54D1B"/>
    <w:rsid w:val="00D5585A"/>
    <w:rsid w:val="00D6334F"/>
    <w:rsid w:val="00D63711"/>
    <w:rsid w:val="00D70E3C"/>
    <w:rsid w:val="00D73010"/>
    <w:rsid w:val="00D74155"/>
    <w:rsid w:val="00D744AE"/>
    <w:rsid w:val="00D77604"/>
    <w:rsid w:val="00D81C56"/>
    <w:rsid w:val="00D85843"/>
    <w:rsid w:val="00D90D09"/>
    <w:rsid w:val="00D917E9"/>
    <w:rsid w:val="00D91E36"/>
    <w:rsid w:val="00D92E7C"/>
    <w:rsid w:val="00D94D63"/>
    <w:rsid w:val="00DA1EAB"/>
    <w:rsid w:val="00DA7F6F"/>
    <w:rsid w:val="00DB1DF3"/>
    <w:rsid w:val="00DB3E9C"/>
    <w:rsid w:val="00DC0A3B"/>
    <w:rsid w:val="00DC5EEC"/>
    <w:rsid w:val="00DD1646"/>
    <w:rsid w:val="00DD45E8"/>
    <w:rsid w:val="00DE27EA"/>
    <w:rsid w:val="00DF2784"/>
    <w:rsid w:val="00DF3D64"/>
    <w:rsid w:val="00DF6B75"/>
    <w:rsid w:val="00E00CD7"/>
    <w:rsid w:val="00E017CF"/>
    <w:rsid w:val="00E0798B"/>
    <w:rsid w:val="00E134D7"/>
    <w:rsid w:val="00E14ED1"/>
    <w:rsid w:val="00E22813"/>
    <w:rsid w:val="00E315BE"/>
    <w:rsid w:val="00E33B06"/>
    <w:rsid w:val="00E427C9"/>
    <w:rsid w:val="00E433A7"/>
    <w:rsid w:val="00E53F35"/>
    <w:rsid w:val="00E55687"/>
    <w:rsid w:val="00E558DF"/>
    <w:rsid w:val="00E64A6B"/>
    <w:rsid w:val="00E64C5C"/>
    <w:rsid w:val="00E72260"/>
    <w:rsid w:val="00E75E8C"/>
    <w:rsid w:val="00E87FB2"/>
    <w:rsid w:val="00E91AD1"/>
    <w:rsid w:val="00EA7A20"/>
    <w:rsid w:val="00EB41EE"/>
    <w:rsid w:val="00EB58B9"/>
    <w:rsid w:val="00EC4853"/>
    <w:rsid w:val="00EC5B36"/>
    <w:rsid w:val="00ED0A3A"/>
    <w:rsid w:val="00ED2E7E"/>
    <w:rsid w:val="00EF4E5F"/>
    <w:rsid w:val="00F06243"/>
    <w:rsid w:val="00F1097B"/>
    <w:rsid w:val="00F12ED7"/>
    <w:rsid w:val="00F15AA6"/>
    <w:rsid w:val="00F243CE"/>
    <w:rsid w:val="00F26AC8"/>
    <w:rsid w:val="00F41D99"/>
    <w:rsid w:val="00F47A8E"/>
    <w:rsid w:val="00F51EF2"/>
    <w:rsid w:val="00F57665"/>
    <w:rsid w:val="00F6237D"/>
    <w:rsid w:val="00F66461"/>
    <w:rsid w:val="00F70198"/>
    <w:rsid w:val="00F719D5"/>
    <w:rsid w:val="00F7502A"/>
    <w:rsid w:val="00F856B8"/>
    <w:rsid w:val="00F8575A"/>
    <w:rsid w:val="00F93F53"/>
    <w:rsid w:val="00F97632"/>
    <w:rsid w:val="00FA14F7"/>
    <w:rsid w:val="00FA46E6"/>
    <w:rsid w:val="00FA6A2E"/>
    <w:rsid w:val="00FC4DEA"/>
    <w:rsid w:val="00FC712A"/>
    <w:rsid w:val="00FD207E"/>
    <w:rsid w:val="00FD5D19"/>
    <w:rsid w:val="00FE6959"/>
    <w:rsid w:val="00FF1A23"/>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83D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5D8"/>
    <w:pPr>
      <w:widowControl w:val="0"/>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5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55D8"/>
    <w:rPr>
      <w:rFonts w:asciiTheme="minorHAnsi" w:eastAsiaTheme="minorHAnsi" w:hAnsiTheme="minorHAnsi"/>
      <w:sz w:val="22"/>
      <w:szCs w:val="22"/>
    </w:rPr>
  </w:style>
  <w:style w:type="paragraph" w:styleId="Footer">
    <w:name w:val="footer"/>
    <w:basedOn w:val="Normal"/>
    <w:link w:val="FooterChar"/>
    <w:uiPriority w:val="99"/>
    <w:unhideWhenUsed/>
    <w:rsid w:val="000155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55D8"/>
    <w:rPr>
      <w:rFonts w:asciiTheme="minorHAnsi" w:eastAsiaTheme="minorHAnsi" w:hAnsiTheme="minorHAnsi"/>
      <w:sz w:val="22"/>
      <w:szCs w:val="22"/>
    </w:rPr>
  </w:style>
  <w:style w:type="character" w:styleId="PageNumber">
    <w:name w:val="page number"/>
    <w:basedOn w:val="DefaultParagraphFont"/>
    <w:uiPriority w:val="99"/>
    <w:semiHidden/>
    <w:unhideWhenUsed/>
    <w:rsid w:val="008A5D70"/>
  </w:style>
  <w:style w:type="paragraph" w:styleId="ListParagraph">
    <w:name w:val="List Paragraph"/>
    <w:basedOn w:val="Normal"/>
    <w:uiPriority w:val="34"/>
    <w:qFormat/>
    <w:rsid w:val="00D74155"/>
    <w:pPr>
      <w:widowControl/>
      <w:spacing w:after="0" w:line="240" w:lineRule="auto"/>
      <w:ind w:left="720"/>
      <w:contextualSpacing/>
    </w:pPr>
    <w:rPr>
      <w:rFonts w:eastAsiaTheme="minorEastAsia"/>
      <w:sz w:val="24"/>
      <w:szCs w:val="24"/>
    </w:rPr>
  </w:style>
  <w:style w:type="table" w:styleId="TableGrid">
    <w:name w:val="Table Grid"/>
    <w:basedOn w:val="TableNormal"/>
    <w:uiPriority w:val="59"/>
    <w:rsid w:val="007E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4090"/>
    <w:pPr>
      <w:widowControl w:val="0"/>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2134</TotalTime>
  <Pages>7</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Schnoor</dc:creator>
  <cp:keywords/>
  <dc:description/>
  <cp:lastModifiedBy>Microsoft Office User</cp:lastModifiedBy>
  <cp:revision>86</cp:revision>
  <cp:lastPrinted>2016-02-11T21:15:00Z</cp:lastPrinted>
  <dcterms:created xsi:type="dcterms:W3CDTF">2015-04-13T19:26:00Z</dcterms:created>
  <dcterms:modified xsi:type="dcterms:W3CDTF">2018-09-18T14:57:00Z</dcterms:modified>
</cp:coreProperties>
</file>